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992A9" w14:textId="77777777" w:rsidR="002C60CE" w:rsidRDefault="002C60CE" w:rsidP="002C60CE">
      <w:pPr>
        <w:shd w:val="clear" w:color="auto" w:fill="FFFFFF"/>
        <w:spacing w:before="195" w:after="195" w:line="240" w:lineRule="auto"/>
        <w:outlineLvl w:val="1"/>
        <w:rPr>
          <w:rFonts w:ascii="Times New Roman" w:eastAsia="Times New Roman" w:hAnsi="Times New Roman" w:cs="Times New Roman"/>
          <w:b/>
          <w:bCs/>
          <w:color w:val="333333"/>
          <w:kern w:val="0"/>
          <w:sz w:val="22"/>
          <w:szCs w:val="22"/>
          <w:shd w:val="clear" w:color="auto" w:fill="FFFFFF"/>
          <w:lang w:eastAsia="tr-TR"/>
          <w14:ligatures w14:val="none"/>
        </w:rPr>
      </w:pPr>
      <w:r>
        <w:rPr>
          <w:noProof/>
          <w:lang w:eastAsia="tr-TR"/>
        </w:rPr>
        <w:drawing>
          <wp:inline distT="0" distB="0" distL="0" distR="0" wp14:anchorId="1F125517" wp14:editId="1D570B41">
            <wp:extent cx="3538580" cy="938474"/>
            <wp:effectExtent l="0" t="0" r="5080" b="0"/>
            <wp:docPr id="2" name="Resim 2"/>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3428" cy="939760"/>
                    </a:xfrm>
                    <a:prstGeom prst="rect">
                      <a:avLst/>
                    </a:prstGeom>
                    <a:noFill/>
                    <a:ln>
                      <a:noFill/>
                    </a:ln>
                  </pic:spPr>
                </pic:pic>
              </a:graphicData>
            </a:graphic>
          </wp:inline>
        </w:drawing>
      </w:r>
    </w:p>
    <w:p w14:paraId="1C9C8966" w14:textId="79EB0BFA" w:rsidR="002F6CE1" w:rsidRPr="002C60CE" w:rsidRDefault="002F6CE1" w:rsidP="002C60CE">
      <w:pPr>
        <w:shd w:val="clear" w:color="auto" w:fill="FFFFFF"/>
        <w:spacing w:before="195" w:after="195" w:line="240" w:lineRule="auto"/>
        <w:outlineLvl w:val="1"/>
        <w:rPr>
          <w:rFonts w:ascii="Times New Roman" w:eastAsia="Times New Roman" w:hAnsi="Times New Roman" w:cs="Times New Roman"/>
          <w:b/>
          <w:bCs/>
          <w:color w:val="333333"/>
          <w:kern w:val="0"/>
          <w:shd w:val="clear" w:color="auto" w:fill="FFFFFF"/>
          <w:lang w:eastAsia="tr-TR"/>
          <w14:ligatures w14:val="none"/>
        </w:rPr>
      </w:pPr>
      <w:r w:rsidRPr="002C60CE">
        <w:rPr>
          <w:rFonts w:ascii="Times New Roman" w:eastAsia="Times New Roman" w:hAnsi="Times New Roman" w:cs="Times New Roman"/>
          <w:b/>
          <w:bCs/>
          <w:color w:val="333333"/>
          <w:kern w:val="0"/>
          <w:shd w:val="clear" w:color="auto" w:fill="FFFFFF"/>
          <w:lang w:eastAsia="tr-TR"/>
          <w14:ligatures w14:val="none"/>
        </w:rPr>
        <w:t>MÜFETTİŞ YARDIMCILIĞI</w:t>
      </w:r>
      <w:r w:rsidR="00D750FB" w:rsidRPr="002C60CE">
        <w:rPr>
          <w:rFonts w:ascii="Times New Roman" w:eastAsia="Times New Roman" w:hAnsi="Times New Roman" w:cs="Times New Roman"/>
          <w:b/>
          <w:bCs/>
          <w:color w:val="333333"/>
          <w:kern w:val="0"/>
          <w:shd w:val="clear" w:color="auto" w:fill="FFFFFF"/>
          <w:lang w:eastAsia="tr-TR"/>
          <w14:ligatures w14:val="none"/>
        </w:rPr>
        <w:t xml:space="preserve"> GİRİŞ SINAVI</w:t>
      </w:r>
      <w:r w:rsidR="000445E9" w:rsidRPr="002C60CE">
        <w:rPr>
          <w:rFonts w:ascii="Times New Roman" w:eastAsia="Times New Roman" w:hAnsi="Times New Roman" w:cs="Times New Roman"/>
          <w:b/>
          <w:bCs/>
          <w:color w:val="333333"/>
          <w:kern w:val="0"/>
          <w:shd w:val="clear" w:color="auto" w:fill="FFFFFF"/>
          <w:lang w:eastAsia="tr-TR"/>
          <w14:ligatures w14:val="none"/>
        </w:rPr>
        <w:t xml:space="preserve"> DUYURUSU VE </w:t>
      </w:r>
      <w:r w:rsidRPr="002C60CE">
        <w:rPr>
          <w:rFonts w:ascii="Times New Roman" w:eastAsia="Times New Roman" w:hAnsi="Times New Roman" w:cs="Times New Roman"/>
          <w:b/>
          <w:bCs/>
          <w:color w:val="333333"/>
          <w:kern w:val="0"/>
          <w:shd w:val="clear" w:color="auto" w:fill="FFFFFF"/>
          <w:lang w:eastAsia="tr-TR"/>
          <w14:ligatures w14:val="none"/>
        </w:rPr>
        <w:t>SINAV UYGULAMA KILAVUZU</w:t>
      </w:r>
    </w:p>
    <w:p w14:paraId="5BF8EC40" w14:textId="7E92D533" w:rsidR="000445E9" w:rsidRPr="002C60CE" w:rsidRDefault="000445E9" w:rsidP="005D5511">
      <w:pPr>
        <w:shd w:val="clear" w:color="auto" w:fill="FFFFFF"/>
        <w:spacing w:after="150" w:line="240" w:lineRule="auto"/>
        <w:jc w:val="both"/>
        <w:rPr>
          <w:rFonts w:ascii="Times New Roman" w:eastAsia="Times New Roman" w:hAnsi="Times New Roman" w:cs="Times New Roman"/>
          <w:color w:val="000000" w:themeColor="text1"/>
          <w:kern w:val="0"/>
          <w:shd w:val="clear" w:color="auto" w:fill="FFFFFF"/>
          <w:lang w:eastAsia="tr-TR"/>
          <w14:ligatures w14:val="none"/>
        </w:rPr>
      </w:pPr>
      <w:r w:rsidRPr="002C60CE">
        <w:rPr>
          <w:rFonts w:ascii="Times New Roman" w:eastAsia="Times New Roman" w:hAnsi="Times New Roman" w:cs="Times New Roman"/>
          <w:color w:val="000000" w:themeColor="text1"/>
          <w:kern w:val="0"/>
          <w:shd w:val="clear" w:color="auto" w:fill="FFFFFF"/>
          <w:lang w:eastAsia="tr-TR"/>
          <w14:ligatures w14:val="none"/>
        </w:rPr>
        <w:t xml:space="preserve">Gençlik ve Spor Bakanlığı Rehberlik ve Denetim Başkanlığında istihdam edilmek üzere alınacak 50 Müfettiş Yardımcısı </w:t>
      </w:r>
      <w:r w:rsidR="005D5511" w:rsidRPr="002C60CE">
        <w:rPr>
          <w:rFonts w:ascii="Times New Roman" w:eastAsia="Times New Roman" w:hAnsi="Times New Roman" w:cs="Times New Roman"/>
          <w:color w:val="000000" w:themeColor="text1"/>
          <w:kern w:val="0"/>
          <w:shd w:val="clear" w:color="auto" w:fill="FFFFFF"/>
          <w:lang w:eastAsia="tr-TR"/>
          <w14:ligatures w14:val="none"/>
        </w:rPr>
        <w:t>adayına</w:t>
      </w:r>
      <w:r w:rsidRPr="002C60CE">
        <w:rPr>
          <w:rFonts w:ascii="Times New Roman" w:eastAsia="Times New Roman" w:hAnsi="Times New Roman" w:cs="Times New Roman"/>
          <w:color w:val="000000" w:themeColor="text1"/>
          <w:kern w:val="0"/>
          <w:shd w:val="clear" w:color="auto" w:fill="FFFFFF"/>
          <w:lang w:eastAsia="tr-TR"/>
          <w14:ligatures w14:val="none"/>
        </w:rPr>
        <w:t xml:space="preserve"> ilişkin başvurular incelenmiş olup sınava katılmaya hak kazanan adayların başvuruları kariyer kapısı </w:t>
      </w:r>
      <w:r w:rsidRPr="002C60CE">
        <w:rPr>
          <w:rFonts w:ascii="Times New Roman" w:hAnsi="Times New Roman" w:cs="Times New Roman"/>
          <w:color w:val="000000" w:themeColor="text1"/>
          <w:u w:val="single"/>
        </w:rPr>
        <w:t>(</w:t>
      </w:r>
      <w:hyperlink r:id="rId9" w:history="1">
        <w:r w:rsidRPr="002C60CE">
          <w:rPr>
            <w:rStyle w:val="Kpr"/>
            <w:rFonts w:ascii="Times New Roman" w:eastAsia="Arial" w:hAnsi="Times New Roman" w:cs="Times New Roman"/>
            <w:color w:val="000000" w:themeColor="text1"/>
          </w:rPr>
          <w:t>https://kariyerkapisi.gov.tr/isealim</w:t>
        </w:r>
      </w:hyperlink>
      <w:r w:rsidRPr="002C60CE">
        <w:rPr>
          <w:rFonts w:ascii="Times New Roman" w:hAnsi="Times New Roman" w:cs="Times New Roman"/>
          <w:color w:val="000000" w:themeColor="text1"/>
        </w:rPr>
        <w:t>) üzerinden onaylanmıştır.</w:t>
      </w:r>
    </w:p>
    <w:p w14:paraId="4AE439AF" w14:textId="4C39CDDF" w:rsidR="002F6CE1" w:rsidRPr="002C60CE" w:rsidRDefault="002F6CE1" w:rsidP="002F6CE1">
      <w:pPr>
        <w:shd w:val="clear" w:color="auto" w:fill="FFFFFF"/>
        <w:spacing w:after="150" w:line="240" w:lineRule="auto"/>
        <w:jc w:val="both"/>
        <w:rPr>
          <w:rFonts w:ascii="Times New Roman" w:eastAsia="Times New Roman" w:hAnsi="Times New Roman" w:cs="Times New Roman"/>
          <w:color w:val="000000" w:themeColor="text1"/>
          <w:kern w:val="0"/>
          <w:shd w:val="clear" w:color="auto" w:fill="FFFFFF"/>
          <w:lang w:eastAsia="tr-TR"/>
          <w14:ligatures w14:val="none"/>
        </w:rPr>
      </w:pPr>
      <w:r w:rsidRPr="002C60CE">
        <w:rPr>
          <w:rFonts w:ascii="Times New Roman" w:eastAsia="Times New Roman" w:hAnsi="Times New Roman" w:cs="Times New Roman"/>
          <w:color w:val="000000" w:themeColor="text1"/>
          <w:kern w:val="0"/>
          <w:shd w:val="clear" w:color="auto" w:fill="FFFFFF"/>
          <w:lang w:eastAsia="tr-TR"/>
          <w14:ligatures w14:val="none"/>
        </w:rPr>
        <w:t xml:space="preserve">25.04.2026 Cumartesi günü düzenlenecek olan </w:t>
      </w:r>
      <w:r w:rsidR="005D5511" w:rsidRPr="002C60CE">
        <w:rPr>
          <w:rFonts w:ascii="Times New Roman" w:eastAsia="Times New Roman" w:hAnsi="Times New Roman" w:cs="Times New Roman"/>
          <w:color w:val="000000" w:themeColor="text1"/>
          <w:kern w:val="0"/>
          <w:shd w:val="clear" w:color="auto" w:fill="FFFFFF"/>
          <w:lang w:eastAsia="tr-TR"/>
          <w14:ligatures w14:val="none"/>
        </w:rPr>
        <w:t>s</w:t>
      </w:r>
      <w:r w:rsidRPr="002C60CE">
        <w:rPr>
          <w:rFonts w:ascii="Times New Roman" w:eastAsia="Times New Roman" w:hAnsi="Times New Roman" w:cs="Times New Roman"/>
          <w:color w:val="000000" w:themeColor="text1"/>
          <w:kern w:val="0"/>
          <w:shd w:val="clear" w:color="auto" w:fill="FFFFFF"/>
          <w:lang w:eastAsia="tr-TR"/>
          <w14:ligatures w14:val="none"/>
        </w:rPr>
        <w:t>ı</w:t>
      </w:r>
      <w:r w:rsidR="00ED00DB" w:rsidRPr="002C60CE">
        <w:rPr>
          <w:rFonts w:ascii="Times New Roman" w:eastAsia="Times New Roman" w:hAnsi="Times New Roman" w:cs="Times New Roman"/>
          <w:color w:val="000000" w:themeColor="text1"/>
          <w:kern w:val="0"/>
          <w:shd w:val="clear" w:color="auto" w:fill="FFFFFF"/>
          <w:lang w:eastAsia="tr-TR"/>
          <w14:ligatures w14:val="none"/>
        </w:rPr>
        <w:t>nav</w:t>
      </w:r>
      <w:r w:rsidR="005D5511" w:rsidRPr="002C60CE">
        <w:rPr>
          <w:rFonts w:ascii="Times New Roman" w:eastAsia="Times New Roman" w:hAnsi="Times New Roman" w:cs="Times New Roman"/>
          <w:color w:val="000000" w:themeColor="text1"/>
          <w:kern w:val="0"/>
          <w:shd w:val="clear" w:color="auto" w:fill="FFFFFF"/>
          <w:lang w:eastAsia="tr-TR"/>
          <w14:ligatures w14:val="none"/>
        </w:rPr>
        <w:t>a ilişkin Sınav</w:t>
      </w:r>
      <w:r w:rsidR="00ED00DB" w:rsidRPr="002C60CE">
        <w:rPr>
          <w:rFonts w:ascii="Times New Roman" w:eastAsia="Times New Roman" w:hAnsi="Times New Roman" w:cs="Times New Roman"/>
          <w:color w:val="000000" w:themeColor="text1"/>
          <w:kern w:val="0"/>
          <w:shd w:val="clear" w:color="auto" w:fill="FFFFFF"/>
          <w:lang w:eastAsia="tr-TR"/>
          <w14:ligatures w14:val="none"/>
        </w:rPr>
        <w:t xml:space="preserve"> Uygulama Kılavuzu aşağıda </w:t>
      </w:r>
      <w:r w:rsidRPr="002C60CE">
        <w:rPr>
          <w:rFonts w:ascii="Times New Roman" w:eastAsia="Times New Roman" w:hAnsi="Times New Roman" w:cs="Times New Roman"/>
          <w:color w:val="000000" w:themeColor="text1"/>
          <w:kern w:val="0"/>
          <w:shd w:val="clear" w:color="auto" w:fill="FFFFFF"/>
          <w:lang w:eastAsia="tr-TR"/>
          <w14:ligatures w14:val="none"/>
        </w:rPr>
        <w:t>belirtildiği gibi olacaktır.</w:t>
      </w:r>
    </w:p>
    <w:p w14:paraId="609BCD49" w14:textId="77777777" w:rsidR="002C60CE" w:rsidRPr="002C60CE" w:rsidRDefault="002C60CE" w:rsidP="002F6CE1">
      <w:pPr>
        <w:shd w:val="clear" w:color="auto" w:fill="FFFFFF"/>
        <w:spacing w:after="150" w:line="240" w:lineRule="auto"/>
        <w:jc w:val="both"/>
        <w:rPr>
          <w:rFonts w:ascii="Times New Roman" w:eastAsia="Times New Roman" w:hAnsi="Times New Roman" w:cs="Times New Roman"/>
          <w:color w:val="000000" w:themeColor="text1"/>
          <w:kern w:val="0"/>
          <w:lang w:eastAsia="tr-TR"/>
          <w14:ligatures w14:val="none"/>
        </w:rPr>
      </w:pPr>
    </w:p>
    <w:p w14:paraId="4F95C484" w14:textId="168A51B1" w:rsidR="002C60CE" w:rsidRPr="002C60CE" w:rsidRDefault="00D750FB" w:rsidP="002F6CE1">
      <w:pPr>
        <w:shd w:val="clear" w:color="auto" w:fill="FFFFFF"/>
        <w:spacing w:after="150" w:line="240" w:lineRule="auto"/>
        <w:rPr>
          <w:rFonts w:ascii="Times New Roman" w:eastAsia="Times New Roman" w:hAnsi="Times New Roman" w:cs="Times New Roman"/>
          <w:b/>
          <w:bCs/>
          <w:color w:val="333333"/>
          <w:kern w:val="0"/>
          <w:u w:val="single"/>
          <w:shd w:val="clear" w:color="auto" w:fill="FFFFFF"/>
          <w:lang w:eastAsia="tr-TR"/>
          <w14:ligatures w14:val="none"/>
        </w:rPr>
      </w:pPr>
      <w:r w:rsidRPr="002C60CE">
        <w:rPr>
          <w:rFonts w:ascii="Times New Roman" w:eastAsia="Times New Roman" w:hAnsi="Times New Roman" w:cs="Times New Roman"/>
          <w:b/>
          <w:bCs/>
          <w:color w:val="333333"/>
          <w:kern w:val="0"/>
          <w:u w:val="single"/>
          <w:shd w:val="clear" w:color="auto" w:fill="FFFFFF"/>
          <w:lang w:eastAsia="tr-TR"/>
          <w14:ligatures w14:val="none"/>
        </w:rPr>
        <w:t>SINAV UYGULAMA TAKVİMİ:</w:t>
      </w:r>
    </w:p>
    <w:p w14:paraId="45E68B4E" w14:textId="4C1BBFFA" w:rsidR="005A71EC" w:rsidRPr="002C60CE" w:rsidRDefault="002F6CE1" w:rsidP="002F6CE1">
      <w:pPr>
        <w:autoSpaceDE w:val="0"/>
        <w:ind w:right="-108"/>
        <w:rPr>
          <w:rFonts w:ascii="Times New Roman" w:eastAsia="Batang" w:hAnsi="Times New Roman" w:cs="Times New Roman"/>
          <w:lang w:val="en-US"/>
        </w:rPr>
      </w:pPr>
      <w:r w:rsidRPr="002C60CE">
        <w:rPr>
          <w:rFonts w:ascii="Times New Roman" w:eastAsia="Batang" w:hAnsi="Times New Roman" w:cs="Times New Roman"/>
          <w:lang w:val="en-US"/>
        </w:rPr>
        <w:t>Sınavın uygulama sürecine ilişkin planlama aşağıda belirlenen takvime göre yapılacaktır.</w:t>
      </w:r>
    </w:p>
    <w:tbl>
      <w:tblPr>
        <w:tblStyle w:val="TabloKlavuzu"/>
        <w:tblW w:w="0" w:type="auto"/>
        <w:tblLook w:val="04A0" w:firstRow="1" w:lastRow="0" w:firstColumn="1" w:lastColumn="0" w:noHBand="0" w:noVBand="1"/>
      </w:tblPr>
      <w:tblGrid>
        <w:gridCol w:w="2263"/>
        <w:gridCol w:w="6799"/>
      </w:tblGrid>
      <w:tr w:rsidR="00CC48B6" w:rsidRPr="002C60CE" w14:paraId="06A869FD" w14:textId="77777777" w:rsidTr="005D5511">
        <w:trPr>
          <w:trHeight w:val="284"/>
        </w:trPr>
        <w:tc>
          <w:tcPr>
            <w:tcW w:w="2263" w:type="dxa"/>
            <w:vAlign w:val="center"/>
          </w:tcPr>
          <w:p w14:paraId="2339EA5A" w14:textId="77777777" w:rsidR="00CC48B6" w:rsidRPr="00682CDD" w:rsidRDefault="00CC48B6" w:rsidP="000C23E5">
            <w:pPr>
              <w:autoSpaceDE w:val="0"/>
              <w:ind w:right="-108"/>
              <w:jc w:val="center"/>
              <w:rPr>
                <w:rFonts w:ascii="Times New Roman" w:eastAsia="Batang" w:hAnsi="Times New Roman"/>
                <w:b/>
              </w:rPr>
            </w:pPr>
            <w:r w:rsidRPr="00682CDD">
              <w:rPr>
                <w:rFonts w:ascii="Times New Roman" w:eastAsia="Batang" w:hAnsi="Times New Roman"/>
                <w:b/>
              </w:rPr>
              <w:t>TARİH</w:t>
            </w:r>
          </w:p>
        </w:tc>
        <w:tc>
          <w:tcPr>
            <w:tcW w:w="6799" w:type="dxa"/>
            <w:vAlign w:val="center"/>
            <w:hideMark/>
          </w:tcPr>
          <w:p w14:paraId="57EBA867" w14:textId="77777777" w:rsidR="00CC48B6" w:rsidRPr="00682CDD" w:rsidRDefault="00CC48B6" w:rsidP="000C23E5">
            <w:pPr>
              <w:autoSpaceDE w:val="0"/>
              <w:ind w:right="-108"/>
              <w:jc w:val="center"/>
              <w:rPr>
                <w:rFonts w:ascii="Times New Roman" w:eastAsia="Batang" w:hAnsi="Times New Roman"/>
                <w:b/>
              </w:rPr>
            </w:pPr>
            <w:r w:rsidRPr="00682CDD">
              <w:rPr>
                <w:rFonts w:ascii="Times New Roman" w:eastAsia="Batang" w:hAnsi="Times New Roman"/>
                <w:b/>
              </w:rPr>
              <w:t>İŞİN TANIMI</w:t>
            </w:r>
          </w:p>
        </w:tc>
      </w:tr>
      <w:tr w:rsidR="00CC48B6" w:rsidRPr="002C60CE" w14:paraId="22C20D8F" w14:textId="77777777" w:rsidTr="005D5511">
        <w:trPr>
          <w:trHeight w:val="471"/>
        </w:trPr>
        <w:tc>
          <w:tcPr>
            <w:tcW w:w="2263" w:type="dxa"/>
            <w:vAlign w:val="center"/>
          </w:tcPr>
          <w:p w14:paraId="09C5EBB3" w14:textId="77777777" w:rsidR="00CC48B6" w:rsidRPr="00682CDD" w:rsidRDefault="00CC48B6" w:rsidP="000C23E5">
            <w:pPr>
              <w:autoSpaceDE w:val="0"/>
              <w:ind w:right="-108"/>
              <w:jc w:val="center"/>
              <w:rPr>
                <w:rFonts w:ascii="Times New Roman" w:eastAsia="Batang" w:hAnsi="Times New Roman"/>
                <w:bCs/>
              </w:rPr>
            </w:pPr>
            <w:r w:rsidRPr="00682CDD">
              <w:rPr>
                <w:rFonts w:ascii="Times New Roman" w:eastAsia="Batang" w:hAnsi="Times New Roman"/>
                <w:bCs/>
              </w:rPr>
              <w:t>15 Nisan 2026 Çarşamba</w:t>
            </w:r>
          </w:p>
        </w:tc>
        <w:tc>
          <w:tcPr>
            <w:tcW w:w="6799" w:type="dxa"/>
            <w:vAlign w:val="center"/>
            <w:hideMark/>
          </w:tcPr>
          <w:p w14:paraId="106B6F04" w14:textId="3DB56176" w:rsidR="00CC48B6" w:rsidRPr="00682CDD" w:rsidRDefault="00CC48B6" w:rsidP="000C23E5">
            <w:pPr>
              <w:autoSpaceDE w:val="0"/>
              <w:ind w:right="-108"/>
              <w:jc w:val="center"/>
              <w:rPr>
                <w:rFonts w:ascii="Times New Roman" w:eastAsia="Batang" w:hAnsi="Times New Roman"/>
                <w:bCs/>
              </w:rPr>
            </w:pPr>
            <w:r w:rsidRPr="00682CDD">
              <w:rPr>
                <w:rFonts w:ascii="Times New Roman" w:eastAsia="Batang" w:hAnsi="Times New Roman"/>
                <w:bCs/>
              </w:rPr>
              <w:t xml:space="preserve">Aday giriş belgeleri temini için </w:t>
            </w:r>
            <w:r w:rsidR="005D5511" w:rsidRPr="00682CDD">
              <w:rPr>
                <w:rFonts w:ascii="Times New Roman" w:hAnsi="Times New Roman"/>
              </w:rPr>
              <w:t>Ankar</w:t>
            </w:r>
            <w:r w:rsidR="00682CDD" w:rsidRPr="00682CDD">
              <w:rPr>
                <w:rFonts w:ascii="Times New Roman" w:hAnsi="Times New Roman"/>
              </w:rPr>
              <w:t xml:space="preserve">a Sosyal Bilimler Üniversitesi </w:t>
            </w:r>
            <w:r w:rsidRPr="00682CDD">
              <w:rPr>
                <w:rFonts w:ascii="Times New Roman" w:eastAsia="Batang" w:hAnsi="Times New Roman"/>
                <w:bCs/>
              </w:rPr>
              <w:t>ASBÜSEM Başvuru Sisteminin erişime açılması</w:t>
            </w:r>
            <w:r w:rsidR="005D5511" w:rsidRPr="00682CDD">
              <w:rPr>
                <w:rFonts w:ascii="Times New Roman" w:eastAsia="Batang" w:hAnsi="Times New Roman"/>
                <w:bCs/>
              </w:rPr>
              <w:t>.</w:t>
            </w:r>
          </w:p>
          <w:p w14:paraId="78CB1A6F" w14:textId="048EAF71" w:rsidR="00A45F44" w:rsidRPr="00682CDD" w:rsidRDefault="00A45F44" w:rsidP="000C23E5">
            <w:pPr>
              <w:autoSpaceDE w:val="0"/>
              <w:ind w:right="-108"/>
              <w:jc w:val="center"/>
              <w:rPr>
                <w:rFonts w:ascii="Times New Roman" w:eastAsia="Batang" w:hAnsi="Times New Roman"/>
                <w:bCs/>
              </w:rPr>
            </w:pPr>
            <w:r w:rsidRPr="00682CDD">
              <w:rPr>
                <w:rFonts w:ascii="Times New Roman" w:eastAsia="Batang" w:hAnsi="Times New Roman"/>
                <w:bCs/>
              </w:rPr>
              <w:t>(https://unitag.asbu.edu.tr/basvuru/)</w:t>
            </w:r>
          </w:p>
        </w:tc>
      </w:tr>
      <w:tr w:rsidR="00CC48B6" w:rsidRPr="002C60CE" w14:paraId="2C2933F1" w14:textId="77777777" w:rsidTr="005D5511">
        <w:trPr>
          <w:trHeight w:val="420"/>
        </w:trPr>
        <w:tc>
          <w:tcPr>
            <w:tcW w:w="2263" w:type="dxa"/>
            <w:vAlign w:val="center"/>
          </w:tcPr>
          <w:p w14:paraId="098EFCE5" w14:textId="77777777" w:rsidR="00CC48B6" w:rsidRPr="00682CDD" w:rsidRDefault="00CC48B6" w:rsidP="000C23E5">
            <w:pPr>
              <w:autoSpaceDE w:val="0"/>
              <w:ind w:right="-108"/>
              <w:jc w:val="center"/>
              <w:rPr>
                <w:rFonts w:ascii="Times New Roman" w:eastAsia="Batang" w:hAnsi="Times New Roman"/>
                <w:b/>
              </w:rPr>
            </w:pPr>
            <w:r w:rsidRPr="00682CDD">
              <w:rPr>
                <w:rFonts w:ascii="Times New Roman" w:eastAsia="Batang" w:hAnsi="Times New Roman"/>
                <w:b/>
              </w:rPr>
              <w:t>25 Nisan 2026</w:t>
            </w:r>
          </w:p>
          <w:p w14:paraId="4D889DC7" w14:textId="77777777" w:rsidR="00CC48B6" w:rsidRPr="00682CDD" w:rsidRDefault="00CC48B6" w:rsidP="000C23E5">
            <w:pPr>
              <w:autoSpaceDE w:val="0"/>
              <w:ind w:right="-108"/>
              <w:jc w:val="center"/>
              <w:rPr>
                <w:rFonts w:ascii="Times New Roman" w:eastAsia="Batang" w:hAnsi="Times New Roman"/>
                <w:b/>
              </w:rPr>
            </w:pPr>
            <w:r w:rsidRPr="00682CDD">
              <w:rPr>
                <w:rFonts w:ascii="Times New Roman" w:eastAsia="Batang" w:hAnsi="Times New Roman"/>
                <w:b/>
              </w:rPr>
              <w:t>Cumartesi</w:t>
            </w:r>
          </w:p>
          <w:p w14:paraId="0D19CB2A" w14:textId="77777777" w:rsidR="00CC48B6" w:rsidRPr="00682CDD" w:rsidRDefault="00CC48B6" w:rsidP="000C23E5">
            <w:pPr>
              <w:autoSpaceDE w:val="0"/>
              <w:ind w:right="-108"/>
              <w:jc w:val="center"/>
              <w:rPr>
                <w:rFonts w:ascii="Times New Roman" w:eastAsia="Batang" w:hAnsi="Times New Roman"/>
                <w:bCs/>
              </w:rPr>
            </w:pPr>
            <w:r w:rsidRPr="00682CDD">
              <w:rPr>
                <w:rFonts w:ascii="Times New Roman" w:eastAsia="Batang" w:hAnsi="Times New Roman"/>
                <w:b/>
              </w:rPr>
              <w:t>10.00</w:t>
            </w:r>
          </w:p>
        </w:tc>
        <w:tc>
          <w:tcPr>
            <w:tcW w:w="6799" w:type="dxa"/>
            <w:vAlign w:val="center"/>
            <w:hideMark/>
          </w:tcPr>
          <w:p w14:paraId="0CF97A6D" w14:textId="77777777" w:rsidR="00CC48B6" w:rsidRPr="00682CDD" w:rsidRDefault="00CC48B6" w:rsidP="000C23E5">
            <w:pPr>
              <w:autoSpaceDE w:val="0"/>
              <w:ind w:right="-108"/>
              <w:jc w:val="center"/>
              <w:rPr>
                <w:rFonts w:ascii="Times New Roman" w:eastAsia="Batang" w:hAnsi="Times New Roman"/>
                <w:b/>
              </w:rPr>
            </w:pPr>
            <w:r w:rsidRPr="00682CDD">
              <w:rPr>
                <w:rFonts w:ascii="Times New Roman" w:eastAsia="Batang" w:hAnsi="Times New Roman"/>
                <w:b/>
              </w:rPr>
              <w:t>SINAV</w:t>
            </w:r>
          </w:p>
          <w:p w14:paraId="59DA70E0" w14:textId="7CB42D2A" w:rsidR="00CC48B6" w:rsidRPr="00682CDD" w:rsidRDefault="00682CDD" w:rsidP="00682CDD">
            <w:pPr>
              <w:autoSpaceDE w:val="0"/>
              <w:ind w:right="-108"/>
              <w:jc w:val="center"/>
              <w:rPr>
                <w:rFonts w:ascii="Times New Roman" w:eastAsia="Batang" w:hAnsi="Times New Roman"/>
              </w:rPr>
            </w:pPr>
            <w:r w:rsidRPr="00682CDD">
              <w:rPr>
                <w:rFonts w:ascii="Times New Roman" w:eastAsia="Batang" w:hAnsi="Times New Roman"/>
              </w:rPr>
              <w:t xml:space="preserve">Sınavın Ankara ilinde </w:t>
            </w:r>
            <w:r w:rsidR="00CC48B6" w:rsidRPr="00682CDD">
              <w:rPr>
                <w:rFonts w:ascii="Times New Roman" w:eastAsia="Batang" w:hAnsi="Times New Roman"/>
              </w:rPr>
              <w:t>Saat 10.00’da tek oturumda ASBÜSEM tarafından belirlenecek salonlarda yapılması</w:t>
            </w:r>
            <w:r w:rsidR="005D5511" w:rsidRPr="00682CDD">
              <w:rPr>
                <w:rFonts w:ascii="Times New Roman" w:eastAsia="Batang" w:hAnsi="Times New Roman"/>
              </w:rPr>
              <w:t>.</w:t>
            </w:r>
          </w:p>
        </w:tc>
      </w:tr>
      <w:tr w:rsidR="00CC48B6" w:rsidRPr="002C60CE" w14:paraId="62BC08D2" w14:textId="77777777" w:rsidTr="005D5511">
        <w:trPr>
          <w:trHeight w:val="284"/>
        </w:trPr>
        <w:tc>
          <w:tcPr>
            <w:tcW w:w="2263" w:type="dxa"/>
            <w:vAlign w:val="center"/>
          </w:tcPr>
          <w:p w14:paraId="6EE7892E" w14:textId="2E8FAA0D" w:rsidR="00CC48B6" w:rsidRPr="00682CDD" w:rsidRDefault="00CC48B6" w:rsidP="000C23E5">
            <w:pPr>
              <w:autoSpaceDE w:val="0"/>
              <w:ind w:right="-108"/>
              <w:jc w:val="center"/>
              <w:rPr>
                <w:rFonts w:ascii="Times New Roman" w:eastAsia="Batang" w:hAnsi="Times New Roman"/>
                <w:bCs/>
              </w:rPr>
            </w:pPr>
            <w:r w:rsidRPr="00682CDD">
              <w:rPr>
                <w:rFonts w:ascii="Times New Roman" w:eastAsia="Batang" w:hAnsi="Times New Roman"/>
                <w:bCs/>
              </w:rPr>
              <w:t xml:space="preserve">27 Nisan </w:t>
            </w:r>
            <w:r w:rsidR="005D5511" w:rsidRPr="00682CDD">
              <w:rPr>
                <w:rFonts w:ascii="Times New Roman" w:eastAsia="Batang" w:hAnsi="Times New Roman"/>
                <w:bCs/>
              </w:rPr>
              <w:t>-</w:t>
            </w:r>
            <w:r w:rsidRPr="00682CDD">
              <w:rPr>
                <w:rFonts w:ascii="Times New Roman" w:eastAsia="Batang" w:hAnsi="Times New Roman"/>
                <w:bCs/>
              </w:rPr>
              <w:t xml:space="preserve"> 4 Mayıs 2026</w:t>
            </w:r>
          </w:p>
        </w:tc>
        <w:tc>
          <w:tcPr>
            <w:tcW w:w="6799" w:type="dxa"/>
            <w:vAlign w:val="center"/>
            <w:hideMark/>
          </w:tcPr>
          <w:p w14:paraId="1F037569" w14:textId="20955107" w:rsidR="00CC48B6" w:rsidRPr="00682CDD" w:rsidRDefault="00CC48B6" w:rsidP="00CC48B6">
            <w:pPr>
              <w:autoSpaceDE w:val="0"/>
              <w:ind w:right="-108"/>
              <w:jc w:val="center"/>
              <w:rPr>
                <w:rFonts w:ascii="Times New Roman" w:eastAsia="Batang" w:hAnsi="Times New Roman"/>
                <w:bCs/>
              </w:rPr>
            </w:pPr>
            <w:r w:rsidRPr="00682CDD">
              <w:rPr>
                <w:rFonts w:ascii="Times New Roman" w:eastAsia="Batang" w:hAnsi="Times New Roman"/>
                <w:bCs/>
              </w:rPr>
              <w:t xml:space="preserve">5 (beş) iş günü süresince, son gün mesai bitimine kadar </w:t>
            </w:r>
            <w:r w:rsidRPr="00682CDD">
              <w:rPr>
                <w:rFonts w:ascii="Times New Roman" w:eastAsia="Batang" w:hAnsi="Times New Roman"/>
                <w:b/>
              </w:rPr>
              <w:t>sorulara</w:t>
            </w:r>
            <w:r w:rsidRPr="00682CDD">
              <w:rPr>
                <w:rFonts w:ascii="Times New Roman" w:eastAsia="Batang" w:hAnsi="Times New Roman"/>
                <w:bCs/>
              </w:rPr>
              <w:t xml:space="preserve"> yapılan itirazların </w:t>
            </w:r>
            <w:r w:rsidRPr="00682CDD">
              <w:rPr>
                <w:rFonts w:ascii="Times New Roman" w:eastAsia="Times New Roman" w:hAnsi="Times New Roman"/>
                <w:color w:val="000000" w:themeColor="text1"/>
                <w:shd w:val="clear" w:color="auto" w:fill="FFFFFF"/>
                <w:lang w:eastAsia="tr-TR"/>
              </w:rPr>
              <w:t xml:space="preserve">Gençlik ve Spor Bakanlığı Rehberlik ve Denetim Başkanlığı </w:t>
            </w:r>
            <w:r w:rsidRPr="00682CDD">
              <w:rPr>
                <w:rFonts w:ascii="Times New Roman" w:eastAsia="Batang" w:hAnsi="Times New Roman"/>
                <w:bCs/>
              </w:rPr>
              <w:t>tarafından alınması.</w:t>
            </w:r>
          </w:p>
        </w:tc>
      </w:tr>
      <w:tr w:rsidR="00682CDD" w:rsidRPr="002C60CE" w14:paraId="6D0B89F3" w14:textId="77777777" w:rsidTr="005D5511">
        <w:trPr>
          <w:trHeight w:val="284"/>
        </w:trPr>
        <w:tc>
          <w:tcPr>
            <w:tcW w:w="2263" w:type="dxa"/>
            <w:vAlign w:val="center"/>
          </w:tcPr>
          <w:p w14:paraId="123CB5EB" w14:textId="77777777" w:rsidR="00682CDD" w:rsidRPr="00682CDD" w:rsidRDefault="00682CDD" w:rsidP="00682CDD">
            <w:pPr>
              <w:autoSpaceDE w:val="0"/>
              <w:ind w:right="-108"/>
              <w:jc w:val="center"/>
              <w:rPr>
                <w:rFonts w:ascii="Times New Roman" w:eastAsia="Batang" w:hAnsi="Times New Roman"/>
                <w:bCs/>
              </w:rPr>
            </w:pPr>
            <w:r w:rsidRPr="00682CDD">
              <w:rPr>
                <w:rFonts w:ascii="Times New Roman" w:eastAsia="Batang" w:hAnsi="Times New Roman"/>
                <w:bCs/>
              </w:rPr>
              <w:t>18 Mayıs 2026 Pazartesi</w:t>
            </w:r>
          </w:p>
        </w:tc>
        <w:tc>
          <w:tcPr>
            <w:tcW w:w="6799" w:type="dxa"/>
            <w:vAlign w:val="center"/>
            <w:hideMark/>
          </w:tcPr>
          <w:p w14:paraId="57A91B99" w14:textId="77777777" w:rsidR="00682CDD" w:rsidRPr="00682CDD" w:rsidRDefault="00682CDD" w:rsidP="00682CDD">
            <w:pPr>
              <w:autoSpaceDE w:val="0"/>
              <w:ind w:right="-108"/>
              <w:jc w:val="center"/>
              <w:rPr>
                <w:rFonts w:ascii="Times New Roman" w:eastAsia="Batang" w:hAnsi="Times New Roman"/>
                <w:bCs/>
              </w:rPr>
            </w:pPr>
            <w:r w:rsidRPr="00682CDD">
              <w:rPr>
                <w:rFonts w:ascii="Times New Roman" w:eastAsia="Batang" w:hAnsi="Times New Roman"/>
                <w:bCs/>
                <w:u w:val="single"/>
              </w:rPr>
              <w:t>Kesinleşmemiş sonuçların</w:t>
            </w:r>
            <w:r w:rsidRPr="00682CDD">
              <w:rPr>
                <w:rFonts w:ascii="Times New Roman" w:eastAsia="Batang" w:hAnsi="Times New Roman"/>
                <w:bCs/>
              </w:rPr>
              <w:t xml:space="preserve"> </w:t>
            </w:r>
            <w:r w:rsidRPr="00682CDD">
              <w:rPr>
                <w:rFonts w:ascii="Times New Roman" w:eastAsia="Times New Roman" w:hAnsi="Times New Roman"/>
                <w:color w:val="000000" w:themeColor="text1"/>
                <w:shd w:val="clear" w:color="auto" w:fill="FFFFFF"/>
                <w:lang w:eastAsia="tr-TR"/>
              </w:rPr>
              <w:t xml:space="preserve">Gençlik ve Spor Bakanlığı </w:t>
            </w:r>
            <w:r w:rsidRPr="00682CDD">
              <w:rPr>
                <w:rFonts w:ascii="Times New Roman" w:eastAsia="Batang" w:hAnsi="Times New Roman"/>
                <w:bCs/>
              </w:rPr>
              <w:t>web sayfasında ilan edilmesi.</w:t>
            </w:r>
          </w:p>
          <w:p w14:paraId="499ED2D8" w14:textId="0D94A8DB" w:rsidR="00682CDD" w:rsidRPr="00682CDD" w:rsidRDefault="00682CDD" w:rsidP="00682CDD">
            <w:pPr>
              <w:autoSpaceDE w:val="0"/>
              <w:ind w:right="-108"/>
              <w:jc w:val="center"/>
              <w:rPr>
                <w:rFonts w:ascii="Times New Roman" w:eastAsia="Batang" w:hAnsi="Times New Roman"/>
                <w:bCs/>
              </w:rPr>
            </w:pPr>
            <w:r w:rsidRPr="00682CDD">
              <w:rPr>
                <w:rFonts w:ascii="Times New Roman" w:eastAsia="Batang" w:hAnsi="Times New Roman"/>
                <w:bCs/>
              </w:rPr>
              <w:t>(</w:t>
            </w:r>
            <w:hyperlink r:id="rId10" w:history="1">
              <w:r w:rsidRPr="00682CDD">
                <w:rPr>
                  <w:rStyle w:val="Kpr"/>
                  <w:rFonts w:ascii="Times New Roman" w:eastAsia="Batang" w:hAnsi="Times New Roman"/>
                  <w:bCs/>
                </w:rPr>
                <w:t>https://gsb.gov.tr/</w:t>
              </w:r>
            </w:hyperlink>
            <w:r w:rsidRPr="00682CDD">
              <w:rPr>
                <w:rFonts w:ascii="Times New Roman" w:eastAsia="Batang" w:hAnsi="Times New Roman"/>
                <w:bCs/>
              </w:rPr>
              <w:t>)</w:t>
            </w:r>
          </w:p>
        </w:tc>
      </w:tr>
      <w:tr w:rsidR="00CC48B6" w:rsidRPr="002C60CE" w14:paraId="45A029B4" w14:textId="77777777" w:rsidTr="005D5511">
        <w:trPr>
          <w:trHeight w:val="284"/>
        </w:trPr>
        <w:tc>
          <w:tcPr>
            <w:tcW w:w="2263" w:type="dxa"/>
            <w:vAlign w:val="center"/>
          </w:tcPr>
          <w:p w14:paraId="6EB8152D" w14:textId="123F33DB" w:rsidR="00CC48B6" w:rsidRPr="00682CDD" w:rsidRDefault="00CC48B6" w:rsidP="000C23E5">
            <w:pPr>
              <w:autoSpaceDE w:val="0"/>
              <w:ind w:right="-108"/>
              <w:jc w:val="center"/>
              <w:rPr>
                <w:rFonts w:ascii="Times New Roman" w:eastAsia="Batang" w:hAnsi="Times New Roman"/>
                <w:bCs/>
              </w:rPr>
            </w:pPr>
            <w:r w:rsidRPr="00682CDD">
              <w:rPr>
                <w:rFonts w:ascii="Times New Roman" w:eastAsia="Batang" w:hAnsi="Times New Roman"/>
                <w:bCs/>
              </w:rPr>
              <w:t>18 Mayıs</w:t>
            </w:r>
            <w:r w:rsidR="005D5511" w:rsidRPr="00682CDD">
              <w:rPr>
                <w:rFonts w:ascii="Times New Roman" w:eastAsia="Batang" w:hAnsi="Times New Roman"/>
                <w:bCs/>
              </w:rPr>
              <w:t xml:space="preserve"> </w:t>
            </w:r>
            <w:r w:rsidRPr="00682CDD">
              <w:rPr>
                <w:rFonts w:ascii="Times New Roman" w:eastAsia="Batang" w:hAnsi="Times New Roman"/>
                <w:bCs/>
              </w:rPr>
              <w:t>-</w:t>
            </w:r>
            <w:r w:rsidR="005D5511" w:rsidRPr="00682CDD">
              <w:rPr>
                <w:rFonts w:ascii="Times New Roman" w:eastAsia="Batang" w:hAnsi="Times New Roman"/>
                <w:bCs/>
              </w:rPr>
              <w:t xml:space="preserve"> </w:t>
            </w:r>
            <w:r w:rsidRPr="00682CDD">
              <w:rPr>
                <w:rFonts w:ascii="Times New Roman" w:eastAsia="Batang" w:hAnsi="Times New Roman"/>
                <w:bCs/>
              </w:rPr>
              <w:t>1 Haziran 2026</w:t>
            </w:r>
          </w:p>
        </w:tc>
        <w:tc>
          <w:tcPr>
            <w:tcW w:w="6799" w:type="dxa"/>
            <w:vAlign w:val="center"/>
            <w:hideMark/>
          </w:tcPr>
          <w:p w14:paraId="60B973E6" w14:textId="3393A9D8" w:rsidR="00CC48B6" w:rsidRPr="00682CDD" w:rsidRDefault="00CC48B6" w:rsidP="000C23E5">
            <w:pPr>
              <w:autoSpaceDE w:val="0"/>
              <w:ind w:right="-108"/>
              <w:jc w:val="center"/>
              <w:rPr>
                <w:rFonts w:ascii="Times New Roman" w:eastAsia="Batang" w:hAnsi="Times New Roman"/>
                <w:bCs/>
              </w:rPr>
            </w:pPr>
            <w:r w:rsidRPr="00682CDD">
              <w:rPr>
                <w:rFonts w:ascii="Times New Roman" w:eastAsia="Batang" w:hAnsi="Times New Roman"/>
                <w:bCs/>
              </w:rPr>
              <w:t xml:space="preserve">5 (beş) iş günü süresince, son gün mesai bitimine kadar </w:t>
            </w:r>
            <w:r w:rsidRPr="00682CDD">
              <w:rPr>
                <w:rFonts w:ascii="Times New Roman" w:eastAsia="Batang" w:hAnsi="Times New Roman"/>
                <w:b/>
              </w:rPr>
              <w:t>sonuçlara</w:t>
            </w:r>
            <w:r w:rsidRPr="00682CDD">
              <w:rPr>
                <w:rFonts w:ascii="Times New Roman" w:eastAsia="Batang" w:hAnsi="Times New Roman"/>
                <w:bCs/>
              </w:rPr>
              <w:t xml:space="preserve"> yapılan itirazların </w:t>
            </w:r>
            <w:r w:rsidR="00775685" w:rsidRPr="00682CDD">
              <w:rPr>
                <w:rFonts w:ascii="Times New Roman" w:eastAsia="Times New Roman" w:hAnsi="Times New Roman"/>
                <w:color w:val="000000" w:themeColor="text1"/>
                <w:shd w:val="clear" w:color="auto" w:fill="FFFFFF"/>
                <w:lang w:eastAsia="tr-TR"/>
              </w:rPr>
              <w:t>Gençlik ve Spor Bakanlığı Rehberlik ve Denetim Başkanlığı</w:t>
            </w:r>
            <w:r w:rsidRPr="00682CDD">
              <w:rPr>
                <w:rFonts w:ascii="Times New Roman" w:eastAsia="Batang" w:hAnsi="Times New Roman"/>
                <w:bCs/>
              </w:rPr>
              <w:t xml:space="preserve"> tarafından alınması.</w:t>
            </w:r>
          </w:p>
        </w:tc>
      </w:tr>
      <w:tr w:rsidR="00CC48B6" w:rsidRPr="002C60CE" w14:paraId="7429D59F" w14:textId="77777777" w:rsidTr="005D5511">
        <w:trPr>
          <w:trHeight w:val="696"/>
        </w:trPr>
        <w:tc>
          <w:tcPr>
            <w:tcW w:w="2263" w:type="dxa"/>
            <w:vAlign w:val="center"/>
          </w:tcPr>
          <w:p w14:paraId="1225A379" w14:textId="77777777" w:rsidR="00CC48B6" w:rsidRPr="00682CDD" w:rsidRDefault="00CC48B6" w:rsidP="000C23E5">
            <w:pPr>
              <w:autoSpaceDE w:val="0"/>
              <w:ind w:right="-108"/>
              <w:jc w:val="center"/>
              <w:rPr>
                <w:rFonts w:ascii="Times New Roman" w:eastAsia="Batang" w:hAnsi="Times New Roman"/>
                <w:bCs/>
              </w:rPr>
            </w:pPr>
            <w:r w:rsidRPr="00682CDD">
              <w:rPr>
                <w:rFonts w:ascii="Times New Roman" w:eastAsia="Batang" w:hAnsi="Times New Roman"/>
                <w:bCs/>
              </w:rPr>
              <w:t>8 Haziran 2026 Pazartesi</w:t>
            </w:r>
          </w:p>
        </w:tc>
        <w:tc>
          <w:tcPr>
            <w:tcW w:w="6799" w:type="dxa"/>
            <w:vAlign w:val="center"/>
            <w:hideMark/>
          </w:tcPr>
          <w:p w14:paraId="013785A6" w14:textId="77777777" w:rsidR="00682CDD" w:rsidRPr="00682CDD" w:rsidRDefault="00682CDD" w:rsidP="00682CDD">
            <w:pPr>
              <w:autoSpaceDE w:val="0"/>
              <w:ind w:right="-108"/>
              <w:jc w:val="center"/>
              <w:rPr>
                <w:rFonts w:ascii="Times New Roman" w:eastAsia="Batang" w:hAnsi="Times New Roman"/>
                <w:bCs/>
              </w:rPr>
            </w:pPr>
            <w:r w:rsidRPr="00682CDD">
              <w:rPr>
                <w:rFonts w:ascii="Times New Roman" w:eastAsia="Batang" w:hAnsi="Times New Roman"/>
                <w:b/>
              </w:rPr>
              <w:t>Kesin sınav sonuçlarının</w:t>
            </w:r>
            <w:r w:rsidRPr="00682CDD">
              <w:rPr>
                <w:rFonts w:ascii="Times New Roman" w:eastAsia="Batang" w:hAnsi="Times New Roman"/>
                <w:bCs/>
              </w:rPr>
              <w:t xml:space="preserve"> </w:t>
            </w:r>
            <w:r w:rsidRPr="00682CDD">
              <w:rPr>
                <w:rFonts w:ascii="Times New Roman" w:eastAsia="Times New Roman" w:hAnsi="Times New Roman"/>
                <w:color w:val="000000" w:themeColor="text1"/>
                <w:shd w:val="clear" w:color="auto" w:fill="FFFFFF"/>
                <w:lang w:eastAsia="tr-TR"/>
              </w:rPr>
              <w:t xml:space="preserve">Gençlik ve Spor Bakanlığı </w:t>
            </w:r>
            <w:r w:rsidRPr="00682CDD">
              <w:rPr>
                <w:rFonts w:ascii="Times New Roman" w:eastAsia="Batang" w:hAnsi="Times New Roman"/>
                <w:bCs/>
              </w:rPr>
              <w:t>web sayfasında yayımlanması.</w:t>
            </w:r>
          </w:p>
          <w:p w14:paraId="2FCA04E0" w14:textId="4A0EDD70" w:rsidR="00CC48B6" w:rsidRPr="00682CDD" w:rsidRDefault="00682CDD" w:rsidP="00682CDD">
            <w:pPr>
              <w:autoSpaceDE w:val="0"/>
              <w:ind w:right="-108"/>
              <w:jc w:val="center"/>
              <w:rPr>
                <w:rFonts w:ascii="Times New Roman" w:eastAsia="Batang" w:hAnsi="Times New Roman"/>
                <w:bCs/>
              </w:rPr>
            </w:pPr>
            <w:r w:rsidRPr="00682CDD">
              <w:rPr>
                <w:rFonts w:ascii="Times New Roman" w:eastAsia="Batang" w:hAnsi="Times New Roman"/>
                <w:bCs/>
              </w:rPr>
              <w:t>(</w:t>
            </w:r>
            <w:hyperlink r:id="rId11" w:history="1">
              <w:r w:rsidRPr="00682CDD">
                <w:rPr>
                  <w:rStyle w:val="Kpr"/>
                  <w:rFonts w:ascii="Times New Roman" w:eastAsia="Batang" w:hAnsi="Times New Roman"/>
                  <w:bCs/>
                </w:rPr>
                <w:t>https://gsb.gov.tr/</w:t>
              </w:r>
            </w:hyperlink>
            <w:r w:rsidRPr="00682CDD">
              <w:rPr>
                <w:rFonts w:ascii="Times New Roman" w:eastAsia="Batang" w:hAnsi="Times New Roman"/>
                <w:bCs/>
              </w:rPr>
              <w:t>)</w:t>
            </w:r>
          </w:p>
        </w:tc>
      </w:tr>
    </w:tbl>
    <w:p w14:paraId="1E40EECD" w14:textId="77777777" w:rsidR="008554BE" w:rsidRPr="002C60CE" w:rsidRDefault="008554BE" w:rsidP="002F6CE1">
      <w:pPr>
        <w:shd w:val="clear" w:color="auto" w:fill="FFFFFF"/>
        <w:spacing w:after="75" w:line="240" w:lineRule="auto"/>
        <w:jc w:val="both"/>
        <w:rPr>
          <w:rFonts w:ascii="Times New Roman" w:eastAsia="Times New Roman" w:hAnsi="Times New Roman" w:cs="Times New Roman"/>
          <w:color w:val="333333"/>
          <w:kern w:val="0"/>
          <w:lang w:eastAsia="tr-TR"/>
          <w14:ligatures w14:val="none"/>
        </w:rPr>
      </w:pPr>
    </w:p>
    <w:p w14:paraId="0D41A586" w14:textId="6ED03573" w:rsidR="002C60CE" w:rsidRDefault="002F6CE1" w:rsidP="002F6CE1">
      <w:pPr>
        <w:shd w:val="clear" w:color="auto" w:fill="FFFFFF"/>
        <w:spacing w:after="75" w:line="240" w:lineRule="auto"/>
        <w:jc w:val="both"/>
        <w:rPr>
          <w:rFonts w:ascii="Times New Roman" w:eastAsia="Times New Roman" w:hAnsi="Times New Roman" w:cs="Times New Roman"/>
          <w:b/>
          <w:bCs/>
          <w:color w:val="333333"/>
          <w:kern w:val="0"/>
          <w:u w:val="single"/>
          <w:lang w:val="en-US" w:eastAsia="tr-TR"/>
          <w14:ligatures w14:val="none"/>
        </w:rPr>
      </w:pPr>
      <w:r w:rsidRPr="002C60CE">
        <w:rPr>
          <w:rFonts w:ascii="Times New Roman" w:eastAsia="Times New Roman" w:hAnsi="Times New Roman" w:cs="Times New Roman"/>
          <w:b/>
          <w:bCs/>
          <w:color w:val="333333"/>
          <w:kern w:val="0"/>
          <w:u w:val="single"/>
          <w:lang w:val="en-US" w:eastAsia="tr-TR"/>
          <w14:ligatures w14:val="none"/>
        </w:rPr>
        <w:t>SINAV KONULARI VE SORU DAĞILIMI</w:t>
      </w:r>
      <w:r w:rsidR="00D750FB" w:rsidRPr="002C60CE">
        <w:rPr>
          <w:rFonts w:ascii="Times New Roman" w:eastAsia="Times New Roman" w:hAnsi="Times New Roman" w:cs="Times New Roman"/>
          <w:b/>
          <w:bCs/>
          <w:color w:val="333333"/>
          <w:kern w:val="0"/>
          <w:u w:val="single"/>
          <w:lang w:val="en-US" w:eastAsia="tr-TR"/>
          <w14:ligatures w14:val="none"/>
        </w:rPr>
        <w:t>:</w:t>
      </w:r>
    </w:p>
    <w:p w14:paraId="449F5CFC" w14:textId="77777777" w:rsidR="002C60CE" w:rsidRPr="002C60CE" w:rsidRDefault="002C60CE" w:rsidP="002F6CE1">
      <w:pPr>
        <w:shd w:val="clear" w:color="auto" w:fill="FFFFFF"/>
        <w:spacing w:after="75" w:line="240" w:lineRule="auto"/>
        <w:jc w:val="both"/>
        <w:rPr>
          <w:rFonts w:ascii="Times New Roman" w:eastAsia="Times New Roman" w:hAnsi="Times New Roman" w:cs="Times New Roman"/>
          <w:b/>
          <w:bCs/>
          <w:color w:val="333333"/>
          <w:kern w:val="0"/>
          <w:u w:val="single"/>
          <w:lang w:val="en-US" w:eastAsia="tr-TR"/>
          <w14:ligatures w14:val="none"/>
        </w:rPr>
      </w:pPr>
    </w:p>
    <w:p w14:paraId="05F6C128" w14:textId="30E854C9" w:rsidR="005D5511" w:rsidRPr="002C60CE" w:rsidRDefault="005D5511" w:rsidP="005D5511">
      <w:pPr>
        <w:shd w:val="clear" w:color="auto" w:fill="FFFFFF"/>
        <w:spacing w:after="75" w:line="240" w:lineRule="auto"/>
        <w:jc w:val="both"/>
        <w:rPr>
          <w:rFonts w:ascii="Times New Roman" w:eastAsia="Times New Roman" w:hAnsi="Times New Roman" w:cs="Times New Roman"/>
          <w:color w:val="000000" w:themeColor="text1"/>
          <w:kern w:val="0"/>
          <w:lang w:val="en-US" w:eastAsia="tr-TR"/>
          <w14:ligatures w14:val="none"/>
        </w:rPr>
      </w:pPr>
      <w:r w:rsidRPr="002C60CE">
        <w:rPr>
          <w:rFonts w:ascii="Times New Roman" w:eastAsia="Times New Roman" w:hAnsi="Times New Roman" w:cs="Times New Roman"/>
          <w:color w:val="000000" w:themeColor="text1"/>
          <w:kern w:val="0"/>
          <w:lang w:val="en-US" w:eastAsia="tr-TR"/>
          <w14:ligatures w14:val="none"/>
        </w:rPr>
        <w:t>Her bir adaya çoktan seçmeli, 5 seçenekli toplam 100 adet soru sorulacaktır.</w:t>
      </w:r>
      <w:r w:rsidR="00830ABF">
        <w:rPr>
          <w:rFonts w:ascii="Times New Roman" w:eastAsia="Times New Roman" w:hAnsi="Times New Roman" w:cs="Times New Roman"/>
          <w:color w:val="000000" w:themeColor="text1"/>
          <w:kern w:val="0"/>
          <w:lang w:val="en-US" w:eastAsia="tr-TR"/>
          <w14:ligatures w14:val="none"/>
        </w:rPr>
        <w:t xml:space="preserve"> (</w:t>
      </w:r>
      <w:r w:rsidR="00830ABF" w:rsidRPr="00830ABF">
        <w:rPr>
          <w:rFonts w:ascii="Times New Roman" w:eastAsia="Times New Roman" w:hAnsi="Times New Roman" w:cs="Times New Roman"/>
          <w:i/>
          <w:color w:val="000000" w:themeColor="text1"/>
          <w:kern w:val="0"/>
          <w:lang w:val="en-US" w:eastAsia="tr-TR"/>
          <w14:ligatures w14:val="none"/>
        </w:rPr>
        <w:t>Kitapçıkta İngili</w:t>
      </w:r>
      <w:r w:rsidR="00830ABF">
        <w:rPr>
          <w:rFonts w:ascii="Times New Roman" w:eastAsia="Times New Roman" w:hAnsi="Times New Roman" w:cs="Times New Roman"/>
          <w:i/>
          <w:color w:val="000000" w:themeColor="text1"/>
          <w:kern w:val="0"/>
          <w:lang w:val="en-US" w:eastAsia="tr-TR"/>
          <w14:ligatures w14:val="none"/>
        </w:rPr>
        <w:t>z</w:t>
      </w:r>
      <w:r w:rsidR="00830ABF" w:rsidRPr="00830ABF">
        <w:rPr>
          <w:rFonts w:ascii="Times New Roman" w:eastAsia="Times New Roman" w:hAnsi="Times New Roman" w:cs="Times New Roman"/>
          <w:i/>
          <w:color w:val="000000" w:themeColor="text1"/>
          <w:kern w:val="0"/>
          <w:lang w:val="en-US" w:eastAsia="tr-TR"/>
          <w14:ligatures w14:val="none"/>
        </w:rPr>
        <w:t>ce, Almanca ve Fransızca dillerinden 10’ar adet soru bulunacak olup,</w:t>
      </w:r>
      <w:r w:rsidR="00830ABF">
        <w:rPr>
          <w:rFonts w:ascii="Times New Roman" w:eastAsia="Times New Roman" w:hAnsi="Times New Roman" w:cs="Times New Roman"/>
          <w:color w:val="000000" w:themeColor="text1"/>
          <w:kern w:val="0"/>
          <w:lang w:val="en-US" w:eastAsia="tr-TR"/>
          <w14:ligatures w14:val="none"/>
        </w:rPr>
        <w:t xml:space="preserve"> </w:t>
      </w:r>
      <w:r w:rsidR="00830ABF">
        <w:rPr>
          <w:rFonts w:ascii="Times New Roman" w:eastAsia="Times New Roman" w:hAnsi="Times New Roman" w:cs="Times New Roman"/>
          <w:i/>
          <w:color w:val="000000" w:themeColor="text1"/>
          <w:kern w:val="0"/>
          <w:lang w:val="en-US" w:eastAsia="tr-TR"/>
          <w14:ligatures w14:val="none"/>
        </w:rPr>
        <w:t>a</w:t>
      </w:r>
      <w:r w:rsidR="00830ABF" w:rsidRPr="00830ABF">
        <w:rPr>
          <w:rFonts w:ascii="Times New Roman" w:eastAsia="Times New Roman" w:hAnsi="Times New Roman" w:cs="Times New Roman"/>
          <w:i/>
          <w:color w:val="000000" w:themeColor="text1"/>
          <w:kern w:val="0"/>
          <w:lang w:val="en-US" w:eastAsia="tr-TR"/>
          <w14:ligatures w14:val="none"/>
        </w:rPr>
        <w:t>day tercih ettiği tek bir yabancı dilin sorularını çözecektir</w:t>
      </w:r>
      <w:r w:rsidR="00830ABF">
        <w:rPr>
          <w:rFonts w:ascii="Times New Roman" w:eastAsia="Times New Roman" w:hAnsi="Times New Roman" w:cs="Times New Roman"/>
          <w:color w:val="000000" w:themeColor="text1"/>
          <w:kern w:val="0"/>
          <w:lang w:val="en-US" w:eastAsia="tr-TR"/>
          <w14:ligatures w14:val="none"/>
        </w:rPr>
        <w:t>)</w:t>
      </w:r>
    </w:p>
    <w:p w14:paraId="2712551D" w14:textId="238D84EB" w:rsidR="005A71EC" w:rsidRPr="005D57D3" w:rsidRDefault="005A71EC" w:rsidP="005A71EC">
      <w:pPr>
        <w:autoSpaceDE w:val="0"/>
        <w:jc w:val="both"/>
        <w:rPr>
          <w:rFonts w:ascii="Times New Roman" w:hAnsi="Times New Roman" w:cs="Times New Roman"/>
          <w:i/>
        </w:rPr>
      </w:pPr>
      <w:r w:rsidRPr="005D57D3">
        <w:rPr>
          <w:rFonts w:ascii="Times New Roman" w:hAnsi="Times New Roman" w:cs="Times New Roman"/>
        </w:rPr>
        <w:t>Alan bilgisini daha nitelikli ölçebilmek amacıyla; müfettiş yardımcılığı giriş sınavı, aynı konuları içermek kaydıyla mezuniyet alanına göre farklı sorulardan hazırlanacaktır. (</w:t>
      </w:r>
      <w:r w:rsidRPr="005D57D3">
        <w:rPr>
          <w:rFonts w:ascii="Times New Roman" w:hAnsi="Times New Roman" w:cs="Times New Roman"/>
          <w:i/>
        </w:rPr>
        <w:t>Hukuk fakültesinden mezun olan adayların KPSS P4 Puan Türü ile, siyasal bilgiler, iktisat, işletme ve iktisadi ve idari bilimleri fakülteleri veya bunlara denkliği yükseköğretim kurulu tarafından kabul edilen yurt içi ve yurt dışındaki yükseköğretim kurumlarından mezun olan adayların KPSS P48 Puan Türü ile).</w:t>
      </w:r>
    </w:p>
    <w:p w14:paraId="6C72DF64" w14:textId="0DF0ED67" w:rsidR="002C60CE" w:rsidRPr="002C60CE" w:rsidRDefault="002C60CE" w:rsidP="005A71EC">
      <w:pPr>
        <w:autoSpaceDE w:val="0"/>
        <w:jc w:val="both"/>
        <w:rPr>
          <w:rFonts w:ascii="Times New Roman" w:hAnsi="Times New Roman" w:cs="Times New Roman"/>
          <w:i/>
          <w:color w:val="FF0000"/>
        </w:rPr>
      </w:pPr>
    </w:p>
    <w:p w14:paraId="382DEBC4" w14:textId="77777777" w:rsidR="001F4C7B" w:rsidRDefault="001F4C7B" w:rsidP="002F6CE1">
      <w:pPr>
        <w:pStyle w:val="Standard"/>
        <w:spacing w:afterLines="40" w:after="96"/>
        <w:jc w:val="both"/>
        <w:rPr>
          <w:b/>
          <w:bCs/>
          <w:color w:val="auto"/>
          <w:u w:val="single"/>
        </w:rPr>
      </w:pPr>
    </w:p>
    <w:p w14:paraId="0A3E525B" w14:textId="4A36ECF9" w:rsidR="002C60CE" w:rsidRDefault="002F6CE1" w:rsidP="002F6CE1">
      <w:pPr>
        <w:pStyle w:val="Standard"/>
        <w:spacing w:afterLines="40" w:after="96"/>
        <w:jc w:val="both"/>
        <w:rPr>
          <w:b/>
          <w:bCs/>
          <w:color w:val="auto"/>
          <w:u w:val="single"/>
        </w:rPr>
      </w:pPr>
      <w:r w:rsidRPr="002C60CE">
        <w:rPr>
          <w:b/>
          <w:bCs/>
          <w:color w:val="auto"/>
          <w:u w:val="single"/>
        </w:rPr>
        <w:t xml:space="preserve">KPSS P48 </w:t>
      </w:r>
      <w:bookmarkStart w:id="0" w:name="_Hlk212211396"/>
      <w:r w:rsidRPr="002C60CE">
        <w:rPr>
          <w:b/>
          <w:bCs/>
          <w:color w:val="auto"/>
          <w:u w:val="single"/>
        </w:rPr>
        <w:t>PUAN TÜRÜ KAPSAMINDA HAZIRLANACAK SORULAR</w:t>
      </w:r>
      <w:bookmarkEnd w:id="0"/>
    </w:p>
    <w:p w14:paraId="1A0FFCFA" w14:textId="77777777" w:rsidR="009B3314" w:rsidRPr="002C60CE" w:rsidRDefault="009B3314" w:rsidP="002F6CE1">
      <w:pPr>
        <w:pStyle w:val="Standard"/>
        <w:spacing w:afterLines="40" w:after="96"/>
        <w:jc w:val="both"/>
        <w:rPr>
          <w:b/>
          <w:bCs/>
          <w:color w:val="auto"/>
          <w:u w:val="single"/>
        </w:rPr>
      </w:pPr>
    </w:p>
    <w:tbl>
      <w:tblPr>
        <w:tblStyle w:val="TableGrid"/>
        <w:tblW w:w="8968" w:type="dxa"/>
        <w:tblInd w:w="101" w:type="dxa"/>
        <w:tblCellMar>
          <w:top w:w="24" w:type="dxa"/>
          <w:left w:w="60" w:type="dxa"/>
          <w:right w:w="112" w:type="dxa"/>
        </w:tblCellMar>
        <w:tblLook w:val="04A0" w:firstRow="1" w:lastRow="0" w:firstColumn="1" w:lastColumn="0" w:noHBand="0" w:noVBand="1"/>
      </w:tblPr>
      <w:tblGrid>
        <w:gridCol w:w="1268"/>
        <w:gridCol w:w="4314"/>
        <w:gridCol w:w="1671"/>
        <w:gridCol w:w="1715"/>
      </w:tblGrid>
      <w:tr w:rsidR="002F6CE1" w:rsidRPr="002C60CE" w14:paraId="6CAC83ED" w14:textId="77777777" w:rsidTr="000C23E5">
        <w:trPr>
          <w:trHeight w:val="266"/>
        </w:trPr>
        <w:tc>
          <w:tcPr>
            <w:tcW w:w="1268" w:type="dxa"/>
            <w:tcBorders>
              <w:top w:val="single" w:sz="2" w:space="0" w:color="000000"/>
              <w:left w:val="single" w:sz="2" w:space="0" w:color="000000"/>
              <w:bottom w:val="single" w:sz="2" w:space="0" w:color="000000"/>
              <w:right w:val="single" w:sz="2" w:space="0" w:color="000000"/>
            </w:tcBorders>
            <w:hideMark/>
          </w:tcPr>
          <w:p w14:paraId="5B052393" w14:textId="77777777" w:rsidR="002F6CE1" w:rsidRPr="009B3314" w:rsidRDefault="002F6CE1" w:rsidP="000C23E5">
            <w:pPr>
              <w:spacing w:line="256" w:lineRule="auto"/>
              <w:ind w:left="33"/>
              <w:rPr>
                <w:rFonts w:ascii="Times New Roman" w:hAnsi="Times New Roman" w:cs="Times New Roman"/>
              </w:rPr>
            </w:pPr>
            <w:r w:rsidRPr="009B3314">
              <w:rPr>
                <w:rFonts w:ascii="Times New Roman" w:hAnsi="Times New Roman" w:cs="Times New Roman"/>
              </w:rPr>
              <w:t>Sıra No</w:t>
            </w:r>
          </w:p>
        </w:tc>
        <w:tc>
          <w:tcPr>
            <w:tcW w:w="4314" w:type="dxa"/>
            <w:tcBorders>
              <w:top w:val="single" w:sz="2" w:space="0" w:color="000000"/>
              <w:left w:val="single" w:sz="2" w:space="0" w:color="000000"/>
              <w:bottom w:val="single" w:sz="2" w:space="0" w:color="000000"/>
              <w:right w:val="single" w:sz="2" w:space="0" w:color="000000"/>
            </w:tcBorders>
            <w:hideMark/>
          </w:tcPr>
          <w:p w14:paraId="6F32A9B2" w14:textId="77777777" w:rsidR="002F6CE1" w:rsidRPr="009B3314" w:rsidRDefault="002F6CE1" w:rsidP="000C23E5">
            <w:pPr>
              <w:spacing w:line="256" w:lineRule="auto"/>
              <w:ind w:left="29"/>
              <w:rPr>
                <w:rFonts w:ascii="Times New Roman" w:hAnsi="Times New Roman" w:cs="Times New Roman"/>
              </w:rPr>
            </w:pPr>
            <w:r w:rsidRPr="009B3314">
              <w:rPr>
                <w:rFonts w:ascii="Times New Roman" w:hAnsi="Times New Roman" w:cs="Times New Roman"/>
              </w:rPr>
              <w:t>Alan ve Konular</w:t>
            </w:r>
          </w:p>
        </w:tc>
        <w:tc>
          <w:tcPr>
            <w:tcW w:w="1671" w:type="dxa"/>
            <w:tcBorders>
              <w:top w:val="single" w:sz="2" w:space="0" w:color="000000"/>
              <w:left w:val="single" w:sz="2" w:space="0" w:color="000000"/>
              <w:bottom w:val="single" w:sz="2" w:space="0" w:color="000000"/>
              <w:right w:val="single" w:sz="2" w:space="0" w:color="000000"/>
            </w:tcBorders>
            <w:hideMark/>
          </w:tcPr>
          <w:p w14:paraId="05A51611" w14:textId="77777777" w:rsidR="002F6CE1" w:rsidRPr="009B3314" w:rsidRDefault="002F6CE1" w:rsidP="000C23E5">
            <w:pPr>
              <w:spacing w:line="256" w:lineRule="auto"/>
              <w:ind w:left="69"/>
              <w:jc w:val="center"/>
              <w:rPr>
                <w:rFonts w:ascii="Times New Roman" w:hAnsi="Times New Roman" w:cs="Times New Roman"/>
              </w:rPr>
            </w:pPr>
            <w:r w:rsidRPr="009B3314">
              <w:rPr>
                <w:rFonts w:ascii="Times New Roman" w:hAnsi="Times New Roman" w:cs="Times New Roman"/>
              </w:rPr>
              <w:t>Dağılım</w:t>
            </w:r>
          </w:p>
        </w:tc>
        <w:tc>
          <w:tcPr>
            <w:tcW w:w="1715" w:type="dxa"/>
            <w:tcBorders>
              <w:top w:val="single" w:sz="2" w:space="0" w:color="000000"/>
              <w:left w:val="single" w:sz="2" w:space="0" w:color="000000"/>
              <w:bottom w:val="single" w:sz="2" w:space="0" w:color="000000"/>
              <w:right w:val="single" w:sz="2" w:space="0" w:color="000000"/>
            </w:tcBorders>
            <w:hideMark/>
          </w:tcPr>
          <w:p w14:paraId="294C3C28" w14:textId="77777777" w:rsidR="002F6CE1" w:rsidRPr="009B3314" w:rsidRDefault="002F6CE1" w:rsidP="000C23E5">
            <w:pPr>
              <w:spacing w:line="256" w:lineRule="auto"/>
              <w:ind w:left="33"/>
              <w:rPr>
                <w:rFonts w:ascii="Times New Roman" w:hAnsi="Times New Roman" w:cs="Times New Roman"/>
              </w:rPr>
            </w:pPr>
            <w:r w:rsidRPr="009B3314">
              <w:rPr>
                <w:rFonts w:ascii="Times New Roman" w:hAnsi="Times New Roman" w:cs="Times New Roman"/>
              </w:rPr>
              <w:t>Soru Sayısı</w:t>
            </w:r>
          </w:p>
        </w:tc>
      </w:tr>
      <w:tr w:rsidR="002F6CE1" w:rsidRPr="002C60CE" w14:paraId="62A2E084" w14:textId="77777777" w:rsidTr="000C23E5">
        <w:trPr>
          <w:trHeight w:val="266"/>
        </w:trPr>
        <w:tc>
          <w:tcPr>
            <w:tcW w:w="1268" w:type="dxa"/>
            <w:vMerge w:val="restart"/>
            <w:tcBorders>
              <w:top w:val="single" w:sz="2" w:space="0" w:color="000000"/>
              <w:left w:val="single" w:sz="2" w:space="0" w:color="000000"/>
              <w:bottom w:val="single" w:sz="4" w:space="0" w:color="auto"/>
              <w:right w:val="single" w:sz="2" w:space="0" w:color="000000"/>
            </w:tcBorders>
          </w:tcPr>
          <w:p w14:paraId="314DFA2F" w14:textId="77777777" w:rsidR="002F6CE1" w:rsidRPr="009B3314" w:rsidRDefault="002F6CE1" w:rsidP="000C23E5">
            <w:pPr>
              <w:spacing w:after="160" w:line="256" w:lineRule="auto"/>
              <w:jc w:val="center"/>
              <w:rPr>
                <w:rFonts w:ascii="Times New Roman" w:hAnsi="Times New Roman" w:cs="Times New Roman"/>
              </w:rPr>
            </w:pPr>
          </w:p>
          <w:p w14:paraId="1783A3E2" w14:textId="77777777" w:rsidR="002F6CE1" w:rsidRPr="009B3314" w:rsidRDefault="002F6CE1" w:rsidP="000C23E5">
            <w:pPr>
              <w:rPr>
                <w:rFonts w:ascii="Times New Roman" w:hAnsi="Times New Roman" w:cs="Times New Roman"/>
              </w:rPr>
            </w:pPr>
          </w:p>
          <w:p w14:paraId="3032E188" w14:textId="77777777" w:rsidR="002F6CE1" w:rsidRPr="009B3314" w:rsidRDefault="002F6CE1" w:rsidP="000C23E5">
            <w:pPr>
              <w:jc w:val="center"/>
              <w:rPr>
                <w:rFonts w:ascii="Times New Roman" w:hAnsi="Times New Roman" w:cs="Times New Roman"/>
              </w:rPr>
            </w:pPr>
            <w:r w:rsidRPr="009B3314">
              <w:rPr>
                <w:rFonts w:ascii="Times New Roman" w:hAnsi="Times New Roman" w:cs="Times New Roman"/>
              </w:rPr>
              <w:t>1</w:t>
            </w:r>
          </w:p>
          <w:p w14:paraId="2B02DC60" w14:textId="77777777" w:rsidR="002F6CE1" w:rsidRPr="009B3314" w:rsidRDefault="002F6CE1" w:rsidP="000C23E5">
            <w:pPr>
              <w:jc w:val="cente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27CD0AAB" w14:textId="77777777" w:rsidR="002F6CE1" w:rsidRPr="009B3314" w:rsidRDefault="002F6CE1" w:rsidP="000C23E5">
            <w:pPr>
              <w:spacing w:line="256" w:lineRule="auto"/>
              <w:ind w:left="36"/>
              <w:jc w:val="center"/>
              <w:rPr>
                <w:rFonts w:ascii="Times New Roman" w:hAnsi="Times New Roman" w:cs="Times New Roman"/>
              </w:rPr>
            </w:pPr>
            <w:r w:rsidRPr="009B3314">
              <w:rPr>
                <w:rFonts w:ascii="Times New Roman" w:hAnsi="Times New Roman" w:cs="Times New Roman"/>
              </w:rPr>
              <w:t>(MALİYE VE EKONOMİ/İKTİSAT)</w:t>
            </w:r>
          </w:p>
        </w:tc>
        <w:tc>
          <w:tcPr>
            <w:tcW w:w="1671" w:type="dxa"/>
            <w:tcBorders>
              <w:top w:val="single" w:sz="2" w:space="0" w:color="000000"/>
              <w:left w:val="single" w:sz="2" w:space="0" w:color="000000"/>
              <w:bottom w:val="single" w:sz="2" w:space="0" w:color="000000"/>
              <w:right w:val="single" w:sz="2" w:space="0" w:color="000000"/>
            </w:tcBorders>
          </w:tcPr>
          <w:p w14:paraId="001F1A04" w14:textId="77777777" w:rsidR="002F6CE1" w:rsidRPr="009B3314" w:rsidRDefault="002F6CE1" w:rsidP="000C23E5">
            <w:pPr>
              <w:spacing w:after="160" w:line="256" w:lineRule="auto"/>
              <w:rPr>
                <w:rFonts w:ascii="Times New Roman" w:hAnsi="Times New Roman" w:cs="Times New Roman"/>
              </w:rPr>
            </w:pPr>
          </w:p>
        </w:tc>
        <w:tc>
          <w:tcPr>
            <w:tcW w:w="1715" w:type="dxa"/>
            <w:tcBorders>
              <w:top w:val="single" w:sz="2" w:space="0" w:color="000000"/>
              <w:left w:val="single" w:sz="2" w:space="0" w:color="000000"/>
              <w:bottom w:val="single" w:sz="2" w:space="0" w:color="000000"/>
              <w:right w:val="single" w:sz="2" w:space="0" w:color="000000"/>
            </w:tcBorders>
            <w:vAlign w:val="center"/>
          </w:tcPr>
          <w:p w14:paraId="4435C167" w14:textId="77777777" w:rsidR="002F6CE1" w:rsidRPr="009B3314" w:rsidRDefault="002F6CE1" w:rsidP="000C23E5">
            <w:pPr>
              <w:spacing w:line="256" w:lineRule="auto"/>
              <w:jc w:val="center"/>
              <w:rPr>
                <w:rFonts w:ascii="Times New Roman" w:hAnsi="Times New Roman" w:cs="Times New Roman"/>
                <w:b/>
              </w:rPr>
            </w:pPr>
            <w:r w:rsidRPr="009B3314">
              <w:rPr>
                <w:rFonts w:ascii="Times New Roman" w:hAnsi="Times New Roman" w:cs="Times New Roman"/>
                <w:b/>
              </w:rPr>
              <w:t>40 soru</w:t>
            </w:r>
          </w:p>
          <w:p w14:paraId="5D495DDD" w14:textId="77777777" w:rsidR="002F6CE1" w:rsidRPr="009B3314" w:rsidRDefault="002F6CE1" w:rsidP="000C23E5">
            <w:pPr>
              <w:spacing w:line="256" w:lineRule="auto"/>
              <w:ind w:left="62"/>
              <w:jc w:val="center"/>
              <w:rPr>
                <w:rFonts w:ascii="Times New Roman" w:hAnsi="Times New Roman" w:cs="Times New Roman"/>
              </w:rPr>
            </w:pPr>
          </w:p>
        </w:tc>
      </w:tr>
      <w:tr w:rsidR="002F6CE1" w:rsidRPr="002C60CE" w14:paraId="16FBC195" w14:textId="77777777" w:rsidTr="000C23E5">
        <w:trPr>
          <w:trHeight w:val="266"/>
        </w:trPr>
        <w:tc>
          <w:tcPr>
            <w:tcW w:w="0" w:type="auto"/>
            <w:vMerge/>
            <w:tcBorders>
              <w:top w:val="single" w:sz="2" w:space="0" w:color="000000"/>
              <w:left w:val="single" w:sz="2" w:space="0" w:color="000000"/>
              <w:bottom w:val="single" w:sz="4" w:space="0" w:color="auto"/>
              <w:right w:val="single" w:sz="2" w:space="0" w:color="000000"/>
            </w:tcBorders>
            <w:vAlign w:val="center"/>
            <w:hideMark/>
          </w:tcPr>
          <w:p w14:paraId="1D8C241D" w14:textId="77777777" w:rsidR="002F6CE1" w:rsidRPr="009B3314"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24521F30" w14:textId="77777777" w:rsidR="002F6CE1" w:rsidRPr="009B3314" w:rsidRDefault="002F6CE1" w:rsidP="002F6CE1">
            <w:pPr>
              <w:pStyle w:val="ListeParagraf"/>
              <w:numPr>
                <w:ilvl w:val="0"/>
                <w:numId w:val="3"/>
              </w:numPr>
              <w:spacing w:line="256" w:lineRule="auto"/>
              <w:jc w:val="both"/>
              <w:rPr>
                <w:rFonts w:ascii="Times New Roman" w:hAnsi="Times New Roman" w:cs="Times New Roman"/>
              </w:rPr>
            </w:pPr>
            <w:r w:rsidRPr="009B3314">
              <w:rPr>
                <w:rFonts w:ascii="Times New Roman" w:hAnsi="Times New Roman" w:cs="Times New Roman"/>
              </w:rPr>
              <w:t>MALİYE</w:t>
            </w:r>
          </w:p>
        </w:tc>
        <w:tc>
          <w:tcPr>
            <w:tcW w:w="1671" w:type="dxa"/>
            <w:tcBorders>
              <w:top w:val="single" w:sz="2" w:space="0" w:color="000000"/>
              <w:left w:val="single" w:sz="2" w:space="0" w:color="000000"/>
              <w:bottom w:val="single" w:sz="2" w:space="0" w:color="000000"/>
              <w:right w:val="single" w:sz="2" w:space="0" w:color="000000"/>
            </w:tcBorders>
          </w:tcPr>
          <w:p w14:paraId="7D83462E" w14:textId="77777777" w:rsidR="002F6CE1" w:rsidRPr="009B3314" w:rsidRDefault="002F6CE1" w:rsidP="000C23E5">
            <w:pPr>
              <w:spacing w:line="256" w:lineRule="auto"/>
              <w:ind w:left="76"/>
              <w:jc w:val="center"/>
              <w:rPr>
                <w:rFonts w:ascii="Times New Roman" w:hAnsi="Times New Roman" w:cs="Times New Roman"/>
              </w:rPr>
            </w:pPr>
          </w:p>
        </w:tc>
        <w:tc>
          <w:tcPr>
            <w:tcW w:w="1715" w:type="dxa"/>
            <w:tcBorders>
              <w:top w:val="nil"/>
              <w:left w:val="single" w:sz="2" w:space="0" w:color="000000"/>
              <w:bottom w:val="nil"/>
              <w:right w:val="single" w:sz="2" w:space="0" w:color="000000"/>
            </w:tcBorders>
          </w:tcPr>
          <w:p w14:paraId="3028596F" w14:textId="77777777" w:rsidR="002F6CE1" w:rsidRPr="009B3314" w:rsidRDefault="002F6CE1" w:rsidP="000C23E5">
            <w:pPr>
              <w:spacing w:after="160" w:line="256" w:lineRule="auto"/>
              <w:jc w:val="center"/>
              <w:rPr>
                <w:rFonts w:ascii="Times New Roman" w:hAnsi="Times New Roman" w:cs="Times New Roman"/>
              </w:rPr>
            </w:pPr>
          </w:p>
        </w:tc>
      </w:tr>
      <w:tr w:rsidR="002F6CE1" w:rsidRPr="002C60CE" w14:paraId="138D145A" w14:textId="77777777" w:rsidTr="000C23E5">
        <w:trPr>
          <w:trHeight w:val="266"/>
        </w:trPr>
        <w:tc>
          <w:tcPr>
            <w:tcW w:w="0" w:type="auto"/>
            <w:vMerge/>
            <w:tcBorders>
              <w:top w:val="single" w:sz="2" w:space="0" w:color="000000"/>
              <w:left w:val="single" w:sz="2" w:space="0" w:color="000000"/>
              <w:bottom w:val="single" w:sz="4" w:space="0" w:color="auto"/>
              <w:right w:val="single" w:sz="2" w:space="0" w:color="000000"/>
            </w:tcBorders>
            <w:vAlign w:val="center"/>
            <w:hideMark/>
          </w:tcPr>
          <w:p w14:paraId="533E24D4" w14:textId="77777777" w:rsidR="002F6CE1" w:rsidRPr="009B3314"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1217BF98" w14:textId="77777777" w:rsidR="002F6CE1" w:rsidRPr="009B3314" w:rsidRDefault="002F6CE1" w:rsidP="000C23E5">
            <w:pPr>
              <w:spacing w:line="256" w:lineRule="auto"/>
              <w:rPr>
                <w:rFonts w:ascii="Times New Roman" w:hAnsi="Times New Roman" w:cs="Times New Roman"/>
              </w:rPr>
            </w:pPr>
            <w:r w:rsidRPr="009B3314">
              <w:rPr>
                <w:rFonts w:ascii="Times New Roman" w:hAnsi="Times New Roman" w:cs="Times New Roman"/>
              </w:rPr>
              <w:t xml:space="preserve">a) Maliye Politikası </w:t>
            </w:r>
          </w:p>
        </w:tc>
        <w:tc>
          <w:tcPr>
            <w:tcW w:w="1671" w:type="dxa"/>
            <w:tcBorders>
              <w:top w:val="single" w:sz="2" w:space="0" w:color="000000"/>
              <w:left w:val="single" w:sz="2" w:space="0" w:color="000000"/>
              <w:bottom w:val="single" w:sz="2" w:space="0" w:color="000000"/>
              <w:right w:val="single" w:sz="2" w:space="0" w:color="000000"/>
            </w:tcBorders>
            <w:hideMark/>
          </w:tcPr>
          <w:p w14:paraId="341DF73F" w14:textId="77777777" w:rsidR="002F6CE1" w:rsidRPr="009B3314" w:rsidRDefault="002F6CE1" w:rsidP="000C23E5">
            <w:pPr>
              <w:spacing w:line="256" w:lineRule="auto"/>
              <w:ind w:left="76"/>
              <w:jc w:val="center"/>
              <w:rPr>
                <w:rFonts w:ascii="Times New Roman" w:hAnsi="Times New Roman" w:cs="Times New Roman"/>
              </w:rPr>
            </w:pPr>
            <w:r w:rsidRPr="009B3314">
              <w:rPr>
                <w:rFonts w:ascii="Times New Roman" w:hAnsi="Times New Roman" w:cs="Times New Roman"/>
              </w:rPr>
              <w:t>5</w:t>
            </w:r>
          </w:p>
        </w:tc>
        <w:tc>
          <w:tcPr>
            <w:tcW w:w="1715" w:type="dxa"/>
            <w:tcBorders>
              <w:top w:val="nil"/>
              <w:left w:val="single" w:sz="2" w:space="0" w:color="000000"/>
              <w:bottom w:val="nil"/>
              <w:right w:val="single" w:sz="2" w:space="0" w:color="000000"/>
            </w:tcBorders>
          </w:tcPr>
          <w:p w14:paraId="7CA2FB3B" w14:textId="77777777" w:rsidR="002F6CE1" w:rsidRPr="009B3314" w:rsidRDefault="002F6CE1" w:rsidP="000C23E5">
            <w:pPr>
              <w:spacing w:after="160" w:line="256" w:lineRule="auto"/>
              <w:jc w:val="center"/>
              <w:rPr>
                <w:rFonts w:ascii="Times New Roman" w:hAnsi="Times New Roman" w:cs="Times New Roman"/>
              </w:rPr>
            </w:pPr>
          </w:p>
        </w:tc>
      </w:tr>
      <w:tr w:rsidR="002F6CE1" w:rsidRPr="002C60CE" w14:paraId="3BF05086" w14:textId="77777777" w:rsidTr="000C23E5">
        <w:trPr>
          <w:trHeight w:val="262"/>
        </w:trPr>
        <w:tc>
          <w:tcPr>
            <w:tcW w:w="0" w:type="auto"/>
            <w:vMerge/>
            <w:tcBorders>
              <w:top w:val="single" w:sz="2" w:space="0" w:color="000000"/>
              <w:left w:val="single" w:sz="2" w:space="0" w:color="000000"/>
              <w:bottom w:val="single" w:sz="4" w:space="0" w:color="auto"/>
              <w:right w:val="single" w:sz="2" w:space="0" w:color="000000"/>
            </w:tcBorders>
            <w:vAlign w:val="center"/>
            <w:hideMark/>
          </w:tcPr>
          <w:p w14:paraId="2652755F" w14:textId="77777777" w:rsidR="002F6CE1" w:rsidRPr="009B3314"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446D8B96" w14:textId="77777777" w:rsidR="002F6CE1" w:rsidRPr="009B3314" w:rsidRDefault="002F6CE1" w:rsidP="000C23E5">
            <w:pPr>
              <w:spacing w:line="256" w:lineRule="auto"/>
              <w:rPr>
                <w:rFonts w:ascii="Times New Roman" w:hAnsi="Times New Roman" w:cs="Times New Roman"/>
              </w:rPr>
            </w:pPr>
            <w:r w:rsidRPr="009B3314">
              <w:rPr>
                <w:rFonts w:ascii="Times New Roman" w:hAnsi="Times New Roman" w:cs="Times New Roman"/>
              </w:rPr>
              <w:t>b) Vergi Hukuku</w:t>
            </w:r>
          </w:p>
        </w:tc>
        <w:tc>
          <w:tcPr>
            <w:tcW w:w="1671" w:type="dxa"/>
            <w:tcBorders>
              <w:top w:val="single" w:sz="2" w:space="0" w:color="000000"/>
              <w:left w:val="single" w:sz="2" w:space="0" w:color="000000"/>
              <w:bottom w:val="single" w:sz="2" w:space="0" w:color="000000"/>
              <w:right w:val="single" w:sz="2" w:space="0" w:color="000000"/>
            </w:tcBorders>
            <w:hideMark/>
          </w:tcPr>
          <w:p w14:paraId="3990DDAC" w14:textId="77777777" w:rsidR="002F6CE1" w:rsidRPr="009B3314" w:rsidRDefault="002F6CE1" w:rsidP="000C23E5">
            <w:pPr>
              <w:spacing w:line="256" w:lineRule="auto"/>
              <w:ind w:left="69"/>
              <w:jc w:val="center"/>
              <w:rPr>
                <w:rFonts w:ascii="Times New Roman" w:hAnsi="Times New Roman" w:cs="Times New Roman"/>
              </w:rPr>
            </w:pPr>
            <w:r w:rsidRPr="009B3314">
              <w:rPr>
                <w:rFonts w:ascii="Times New Roman" w:hAnsi="Times New Roman" w:cs="Times New Roman"/>
              </w:rPr>
              <w:t>5</w:t>
            </w:r>
          </w:p>
        </w:tc>
        <w:tc>
          <w:tcPr>
            <w:tcW w:w="1715" w:type="dxa"/>
            <w:tcBorders>
              <w:top w:val="nil"/>
              <w:left w:val="single" w:sz="2" w:space="0" w:color="000000"/>
              <w:bottom w:val="nil"/>
              <w:right w:val="single" w:sz="2" w:space="0" w:color="000000"/>
            </w:tcBorders>
            <w:hideMark/>
          </w:tcPr>
          <w:p w14:paraId="0594E3B5" w14:textId="77777777" w:rsidR="002F6CE1" w:rsidRPr="009B3314" w:rsidRDefault="002F6CE1" w:rsidP="000C23E5">
            <w:pPr>
              <w:spacing w:after="160" w:line="256" w:lineRule="auto"/>
              <w:jc w:val="center"/>
              <w:rPr>
                <w:rFonts w:ascii="Times New Roman" w:hAnsi="Times New Roman" w:cs="Times New Roman"/>
              </w:rPr>
            </w:pPr>
            <w:r w:rsidRPr="009B3314">
              <w:rPr>
                <w:rFonts w:ascii="Times New Roman" w:hAnsi="Times New Roman" w:cs="Times New Roman"/>
              </w:rPr>
              <w:t>(20)</w:t>
            </w:r>
          </w:p>
        </w:tc>
      </w:tr>
      <w:tr w:rsidR="002F6CE1" w:rsidRPr="002C60CE" w14:paraId="01FBF5C5" w14:textId="77777777" w:rsidTr="000C23E5">
        <w:trPr>
          <w:trHeight w:val="263"/>
        </w:trPr>
        <w:tc>
          <w:tcPr>
            <w:tcW w:w="0" w:type="auto"/>
            <w:vMerge/>
            <w:tcBorders>
              <w:top w:val="single" w:sz="2" w:space="0" w:color="000000"/>
              <w:left w:val="single" w:sz="2" w:space="0" w:color="000000"/>
              <w:bottom w:val="single" w:sz="4" w:space="0" w:color="auto"/>
              <w:right w:val="single" w:sz="2" w:space="0" w:color="000000"/>
            </w:tcBorders>
            <w:vAlign w:val="center"/>
            <w:hideMark/>
          </w:tcPr>
          <w:p w14:paraId="0D4E003F" w14:textId="77777777" w:rsidR="002F6CE1" w:rsidRPr="009B3314"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046C2305" w14:textId="37DFAD83" w:rsidR="002F6CE1" w:rsidRPr="009B3314" w:rsidRDefault="002F6CE1" w:rsidP="000C23E5">
            <w:pPr>
              <w:spacing w:line="256" w:lineRule="auto"/>
              <w:rPr>
                <w:rFonts w:ascii="Times New Roman" w:hAnsi="Times New Roman" w:cs="Times New Roman"/>
              </w:rPr>
            </w:pPr>
            <w:r w:rsidRPr="009B3314">
              <w:rPr>
                <w:rFonts w:ascii="Times New Roman" w:hAnsi="Times New Roman" w:cs="Times New Roman"/>
              </w:rPr>
              <w:t>c)</w:t>
            </w:r>
            <w:r w:rsidR="008118D0" w:rsidRPr="009B3314">
              <w:rPr>
                <w:rFonts w:ascii="Times New Roman" w:hAnsi="Times New Roman" w:cs="Times New Roman"/>
              </w:rPr>
              <w:t xml:space="preserve"> </w:t>
            </w:r>
            <w:r w:rsidRPr="009B3314">
              <w:rPr>
                <w:rFonts w:ascii="Times New Roman" w:hAnsi="Times New Roman" w:cs="Times New Roman"/>
              </w:rPr>
              <w:t xml:space="preserve">Kamu Gelirleri ve Giderleri </w:t>
            </w:r>
          </w:p>
        </w:tc>
        <w:tc>
          <w:tcPr>
            <w:tcW w:w="1671" w:type="dxa"/>
            <w:tcBorders>
              <w:top w:val="single" w:sz="2" w:space="0" w:color="000000"/>
              <w:left w:val="single" w:sz="2" w:space="0" w:color="000000"/>
              <w:bottom w:val="single" w:sz="2" w:space="0" w:color="000000"/>
              <w:right w:val="single" w:sz="2" w:space="0" w:color="000000"/>
            </w:tcBorders>
            <w:hideMark/>
          </w:tcPr>
          <w:p w14:paraId="438817C9" w14:textId="77777777" w:rsidR="002F6CE1" w:rsidRPr="009B3314" w:rsidRDefault="002F6CE1" w:rsidP="000C23E5">
            <w:pPr>
              <w:spacing w:line="256" w:lineRule="auto"/>
              <w:ind w:left="69"/>
              <w:jc w:val="center"/>
              <w:rPr>
                <w:rFonts w:ascii="Times New Roman" w:hAnsi="Times New Roman" w:cs="Times New Roman"/>
              </w:rPr>
            </w:pPr>
            <w:r w:rsidRPr="009B3314">
              <w:rPr>
                <w:rFonts w:ascii="Times New Roman" w:hAnsi="Times New Roman" w:cs="Times New Roman"/>
              </w:rPr>
              <w:t>5</w:t>
            </w:r>
          </w:p>
        </w:tc>
        <w:tc>
          <w:tcPr>
            <w:tcW w:w="1715" w:type="dxa"/>
            <w:tcBorders>
              <w:top w:val="nil"/>
              <w:left w:val="single" w:sz="2" w:space="0" w:color="000000"/>
              <w:bottom w:val="nil"/>
              <w:right w:val="single" w:sz="2" w:space="0" w:color="000000"/>
            </w:tcBorders>
          </w:tcPr>
          <w:p w14:paraId="570550DC" w14:textId="77777777" w:rsidR="002F6CE1" w:rsidRPr="009B3314" w:rsidRDefault="002F6CE1" w:rsidP="000C23E5">
            <w:pPr>
              <w:spacing w:after="160" w:line="256" w:lineRule="auto"/>
              <w:jc w:val="center"/>
              <w:rPr>
                <w:rFonts w:ascii="Times New Roman" w:hAnsi="Times New Roman" w:cs="Times New Roman"/>
              </w:rPr>
            </w:pPr>
          </w:p>
        </w:tc>
      </w:tr>
      <w:tr w:rsidR="002F6CE1" w:rsidRPr="002C60CE" w14:paraId="63F9EEFC" w14:textId="77777777" w:rsidTr="000C23E5">
        <w:trPr>
          <w:trHeight w:val="266"/>
        </w:trPr>
        <w:tc>
          <w:tcPr>
            <w:tcW w:w="0" w:type="auto"/>
            <w:vMerge/>
            <w:tcBorders>
              <w:top w:val="single" w:sz="2" w:space="0" w:color="000000"/>
              <w:left w:val="single" w:sz="2" w:space="0" w:color="000000"/>
              <w:bottom w:val="single" w:sz="4" w:space="0" w:color="auto"/>
              <w:right w:val="single" w:sz="2" w:space="0" w:color="000000"/>
            </w:tcBorders>
            <w:vAlign w:val="center"/>
            <w:hideMark/>
          </w:tcPr>
          <w:p w14:paraId="3A1044FB" w14:textId="77777777" w:rsidR="002F6CE1" w:rsidRPr="009B3314"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1D3336CB" w14:textId="77777777" w:rsidR="002F6CE1" w:rsidRPr="009B3314" w:rsidRDefault="002F6CE1" w:rsidP="000C23E5">
            <w:pPr>
              <w:spacing w:line="256" w:lineRule="auto"/>
              <w:rPr>
                <w:rFonts w:ascii="Times New Roman" w:hAnsi="Times New Roman" w:cs="Times New Roman"/>
              </w:rPr>
            </w:pPr>
            <w:r w:rsidRPr="009B3314">
              <w:rPr>
                <w:rFonts w:ascii="Times New Roman" w:hAnsi="Times New Roman" w:cs="Times New Roman"/>
              </w:rPr>
              <w:t xml:space="preserve">ç) Bütçe ve Kamu Borçları </w:t>
            </w:r>
          </w:p>
        </w:tc>
        <w:tc>
          <w:tcPr>
            <w:tcW w:w="1671" w:type="dxa"/>
            <w:tcBorders>
              <w:top w:val="single" w:sz="2" w:space="0" w:color="000000"/>
              <w:left w:val="single" w:sz="2" w:space="0" w:color="000000"/>
              <w:bottom w:val="single" w:sz="2" w:space="0" w:color="000000"/>
              <w:right w:val="single" w:sz="2" w:space="0" w:color="000000"/>
            </w:tcBorders>
            <w:hideMark/>
          </w:tcPr>
          <w:p w14:paraId="50C9B98D" w14:textId="77777777" w:rsidR="002F6CE1" w:rsidRPr="009B3314" w:rsidRDefault="002F6CE1" w:rsidP="000C23E5">
            <w:pPr>
              <w:spacing w:line="256" w:lineRule="auto"/>
              <w:ind w:left="76"/>
              <w:jc w:val="center"/>
              <w:rPr>
                <w:rFonts w:ascii="Times New Roman" w:hAnsi="Times New Roman" w:cs="Times New Roman"/>
              </w:rPr>
            </w:pPr>
            <w:r w:rsidRPr="009B3314">
              <w:rPr>
                <w:rFonts w:ascii="Times New Roman" w:hAnsi="Times New Roman" w:cs="Times New Roman"/>
              </w:rPr>
              <w:t>5</w:t>
            </w:r>
          </w:p>
        </w:tc>
        <w:tc>
          <w:tcPr>
            <w:tcW w:w="1715" w:type="dxa"/>
            <w:tcBorders>
              <w:top w:val="nil"/>
              <w:left w:val="single" w:sz="2" w:space="0" w:color="000000"/>
              <w:bottom w:val="single" w:sz="4" w:space="0" w:color="auto"/>
              <w:right w:val="single" w:sz="2" w:space="0" w:color="000000"/>
            </w:tcBorders>
          </w:tcPr>
          <w:p w14:paraId="65E02BB7" w14:textId="77777777" w:rsidR="002F6CE1" w:rsidRPr="009B3314" w:rsidRDefault="002F6CE1" w:rsidP="000C23E5">
            <w:pPr>
              <w:spacing w:after="160" w:line="256" w:lineRule="auto"/>
              <w:jc w:val="center"/>
              <w:rPr>
                <w:rFonts w:ascii="Times New Roman" w:hAnsi="Times New Roman" w:cs="Times New Roman"/>
              </w:rPr>
            </w:pPr>
          </w:p>
        </w:tc>
      </w:tr>
      <w:tr w:rsidR="002F6CE1" w:rsidRPr="002C60CE" w14:paraId="08A57328" w14:textId="77777777" w:rsidTr="000C23E5">
        <w:trPr>
          <w:trHeight w:val="266"/>
        </w:trPr>
        <w:tc>
          <w:tcPr>
            <w:tcW w:w="0" w:type="auto"/>
            <w:vMerge w:val="restart"/>
            <w:tcBorders>
              <w:top w:val="single" w:sz="4" w:space="0" w:color="auto"/>
              <w:left w:val="single" w:sz="2" w:space="0" w:color="000000"/>
              <w:bottom w:val="single" w:sz="2" w:space="0" w:color="000000"/>
              <w:right w:val="single" w:sz="2" w:space="0" w:color="000000"/>
            </w:tcBorders>
          </w:tcPr>
          <w:p w14:paraId="06521BC8" w14:textId="77777777" w:rsidR="002F6CE1" w:rsidRPr="009B3314" w:rsidRDefault="002F6CE1" w:rsidP="000C23E5">
            <w:pPr>
              <w:spacing w:after="160" w:line="256" w:lineRule="auto"/>
              <w:rPr>
                <w:rFonts w:ascii="Times New Roman" w:hAnsi="Times New Roman" w:cs="Times New Roman"/>
              </w:rPr>
            </w:pPr>
          </w:p>
          <w:p w14:paraId="17008028" w14:textId="77777777" w:rsidR="002F6CE1" w:rsidRPr="009B3314" w:rsidRDefault="002F6CE1" w:rsidP="000C23E5">
            <w:pPr>
              <w:spacing w:after="160" w:line="256" w:lineRule="auto"/>
              <w:rPr>
                <w:rFonts w:ascii="Times New Roman" w:hAnsi="Times New Roman" w:cs="Times New Roman"/>
              </w:rPr>
            </w:pPr>
          </w:p>
          <w:p w14:paraId="0941305D" w14:textId="77777777" w:rsidR="002F6CE1" w:rsidRPr="009B3314" w:rsidRDefault="002F6CE1" w:rsidP="000C23E5">
            <w:pPr>
              <w:spacing w:after="160" w:line="256" w:lineRule="auto"/>
              <w:jc w:val="center"/>
              <w:rPr>
                <w:rFonts w:ascii="Times New Roman" w:hAnsi="Times New Roman" w:cs="Times New Roman"/>
              </w:rPr>
            </w:pPr>
            <w:r w:rsidRPr="009B3314">
              <w:rPr>
                <w:rFonts w:ascii="Times New Roman" w:hAnsi="Times New Roman" w:cs="Times New Roman"/>
              </w:rPr>
              <w:t>2</w:t>
            </w:r>
          </w:p>
        </w:tc>
        <w:tc>
          <w:tcPr>
            <w:tcW w:w="4314" w:type="dxa"/>
            <w:tcBorders>
              <w:top w:val="single" w:sz="2" w:space="0" w:color="000000"/>
              <w:left w:val="single" w:sz="2" w:space="0" w:color="000000"/>
              <w:bottom w:val="single" w:sz="2" w:space="0" w:color="000000"/>
              <w:right w:val="single" w:sz="2" w:space="0" w:color="000000"/>
            </w:tcBorders>
            <w:hideMark/>
          </w:tcPr>
          <w:p w14:paraId="24E90B3F" w14:textId="77777777" w:rsidR="002F6CE1" w:rsidRPr="009B3314" w:rsidRDefault="002F6CE1" w:rsidP="002F6CE1">
            <w:pPr>
              <w:pStyle w:val="ListeParagraf"/>
              <w:numPr>
                <w:ilvl w:val="0"/>
                <w:numId w:val="3"/>
              </w:numPr>
              <w:spacing w:line="256" w:lineRule="auto"/>
              <w:jc w:val="both"/>
              <w:rPr>
                <w:rFonts w:ascii="Times New Roman" w:hAnsi="Times New Roman" w:cs="Times New Roman"/>
              </w:rPr>
            </w:pPr>
            <w:r w:rsidRPr="009B3314">
              <w:rPr>
                <w:rFonts w:ascii="Times New Roman" w:hAnsi="Times New Roman" w:cs="Times New Roman"/>
              </w:rPr>
              <w:t>EKONOMİ (İKTİSAT)</w:t>
            </w:r>
          </w:p>
        </w:tc>
        <w:tc>
          <w:tcPr>
            <w:tcW w:w="1671" w:type="dxa"/>
            <w:tcBorders>
              <w:top w:val="single" w:sz="2" w:space="0" w:color="000000"/>
              <w:left w:val="single" w:sz="2" w:space="0" w:color="000000"/>
              <w:bottom w:val="single" w:sz="2" w:space="0" w:color="000000"/>
              <w:right w:val="single" w:sz="2" w:space="0" w:color="000000"/>
            </w:tcBorders>
          </w:tcPr>
          <w:p w14:paraId="1B6130DA" w14:textId="77777777" w:rsidR="002F6CE1" w:rsidRPr="009B3314" w:rsidRDefault="002F6CE1" w:rsidP="000C23E5">
            <w:pPr>
              <w:spacing w:line="256" w:lineRule="auto"/>
              <w:ind w:left="62"/>
              <w:jc w:val="center"/>
              <w:rPr>
                <w:rFonts w:ascii="Times New Roman" w:hAnsi="Times New Roman" w:cs="Times New Roman"/>
              </w:rPr>
            </w:pPr>
          </w:p>
        </w:tc>
        <w:tc>
          <w:tcPr>
            <w:tcW w:w="1715" w:type="dxa"/>
            <w:vMerge w:val="restart"/>
            <w:tcBorders>
              <w:top w:val="single" w:sz="4" w:space="0" w:color="auto"/>
              <w:left w:val="single" w:sz="2" w:space="0" w:color="000000"/>
              <w:bottom w:val="single" w:sz="2" w:space="0" w:color="000000"/>
              <w:right w:val="single" w:sz="2" w:space="0" w:color="000000"/>
            </w:tcBorders>
          </w:tcPr>
          <w:p w14:paraId="7A9BE12D" w14:textId="77777777" w:rsidR="002F6CE1" w:rsidRPr="009B3314" w:rsidRDefault="002F6CE1" w:rsidP="000C23E5">
            <w:pPr>
              <w:spacing w:after="160" w:line="256" w:lineRule="auto"/>
              <w:jc w:val="center"/>
              <w:rPr>
                <w:rFonts w:ascii="Times New Roman" w:hAnsi="Times New Roman" w:cs="Times New Roman"/>
              </w:rPr>
            </w:pPr>
          </w:p>
          <w:p w14:paraId="491A6E36" w14:textId="77777777" w:rsidR="002F6CE1" w:rsidRPr="009B3314" w:rsidRDefault="002F6CE1" w:rsidP="000C23E5">
            <w:pPr>
              <w:jc w:val="center"/>
              <w:rPr>
                <w:rFonts w:ascii="Times New Roman" w:hAnsi="Times New Roman" w:cs="Times New Roman"/>
                <w:color w:val="000000"/>
              </w:rPr>
            </w:pPr>
          </w:p>
          <w:p w14:paraId="1602F8FE" w14:textId="77777777" w:rsidR="002F6CE1" w:rsidRPr="009B3314" w:rsidRDefault="002F6CE1" w:rsidP="000C23E5">
            <w:pPr>
              <w:jc w:val="center"/>
              <w:rPr>
                <w:rFonts w:ascii="Times New Roman" w:hAnsi="Times New Roman" w:cs="Times New Roman"/>
              </w:rPr>
            </w:pPr>
          </w:p>
          <w:p w14:paraId="0B16E6EB" w14:textId="77777777" w:rsidR="002F6CE1" w:rsidRPr="009B3314" w:rsidRDefault="002F6CE1" w:rsidP="000C23E5">
            <w:pPr>
              <w:jc w:val="center"/>
              <w:rPr>
                <w:rFonts w:ascii="Times New Roman" w:hAnsi="Times New Roman" w:cs="Times New Roman"/>
              </w:rPr>
            </w:pPr>
            <w:r w:rsidRPr="009B3314">
              <w:rPr>
                <w:rFonts w:ascii="Times New Roman" w:hAnsi="Times New Roman" w:cs="Times New Roman"/>
              </w:rPr>
              <w:t>(20)</w:t>
            </w:r>
          </w:p>
        </w:tc>
      </w:tr>
      <w:tr w:rsidR="002F6CE1" w:rsidRPr="002C60CE" w14:paraId="216E5503" w14:textId="77777777" w:rsidTr="000C23E5">
        <w:trPr>
          <w:trHeight w:val="266"/>
        </w:trPr>
        <w:tc>
          <w:tcPr>
            <w:tcW w:w="0" w:type="auto"/>
            <w:vMerge/>
            <w:tcBorders>
              <w:top w:val="single" w:sz="4" w:space="0" w:color="auto"/>
              <w:left w:val="single" w:sz="2" w:space="0" w:color="000000"/>
              <w:bottom w:val="single" w:sz="2" w:space="0" w:color="000000"/>
              <w:right w:val="single" w:sz="2" w:space="0" w:color="000000"/>
            </w:tcBorders>
            <w:vAlign w:val="center"/>
            <w:hideMark/>
          </w:tcPr>
          <w:p w14:paraId="4E3F7855" w14:textId="77777777" w:rsidR="002F6CE1" w:rsidRPr="009B3314"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73F8348F" w14:textId="77777777" w:rsidR="002F6CE1" w:rsidRPr="009B3314" w:rsidRDefault="002F6CE1" w:rsidP="000C23E5">
            <w:pPr>
              <w:spacing w:line="256" w:lineRule="auto"/>
              <w:rPr>
                <w:rFonts w:ascii="Times New Roman" w:hAnsi="Times New Roman" w:cs="Times New Roman"/>
              </w:rPr>
            </w:pPr>
            <w:r w:rsidRPr="009B3314">
              <w:rPr>
                <w:rFonts w:ascii="Times New Roman" w:hAnsi="Times New Roman" w:cs="Times New Roman"/>
              </w:rPr>
              <w:t xml:space="preserve">a) Mikro ve Makro Ekonomi </w:t>
            </w:r>
          </w:p>
        </w:tc>
        <w:tc>
          <w:tcPr>
            <w:tcW w:w="1671" w:type="dxa"/>
            <w:tcBorders>
              <w:top w:val="single" w:sz="2" w:space="0" w:color="000000"/>
              <w:left w:val="single" w:sz="2" w:space="0" w:color="000000"/>
              <w:bottom w:val="single" w:sz="2" w:space="0" w:color="000000"/>
              <w:right w:val="single" w:sz="2" w:space="0" w:color="000000"/>
            </w:tcBorders>
            <w:hideMark/>
          </w:tcPr>
          <w:p w14:paraId="1405506E" w14:textId="77777777" w:rsidR="002F6CE1" w:rsidRPr="009B3314" w:rsidRDefault="002F6CE1" w:rsidP="000C23E5">
            <w:pPr>
              <w:spacing w:line="256" w:lineRule="auto"/>
              <w:ind w:left="62"/>
              <w:jc w:val="center"/>
              <w:rPr>
                <w:rFonts w:ascii="Times New Roman" w:hAnsi="Times New Roman" w:cs="Times New Roman"/>
              </w:rPr>
            </w:pPr>
            <w:r w:rsidRPr="009B3314">
              <w:rPr>
                <w:rFonts w:ascii="Times New Roman" w:hAnsi="Times New Roman" w:cs="Times New Roman"/>
              </w:rPr>
              <w:t>8</w:t>
            </w:r>
          </w:p>
        </w:tc>
        <w:tc>
          <w:tcPr>
            <w:tcW w:w="0" w:type="auto"/>
            <w:vMerge/>
            <w:tcBorders>
              <w:top w:val="single" w:sz="4" w:space="0" w:color="auto"/>
              <w:left w:val="single" w:sz="2" w:space="0" w:color="000000"/>
              <w:bottom w:val="single" w:sz="2" w:space="0" w:color="000000"/>
              <w:right w:val="single" w:sz="2" w:space="0" w:color="000000"/>
            </w:tcBorders>
            <w:vAlign w:val="center"/>
            <w:hideMark/>
          </w:tcPr>
          <w:p w14:paraId="2AEB56D1" w14:textId="77777777" w:rsidR="002F6CE1" w:rsidRPr="009B3314" w:rsidRDefault="002F6CE1" w:rsidP="000C23E5">
            <w:pPr>
              <w:jc w:val="center"/>
              <w:rPr>
                <w:rFonts w:ascii="Times New Roman" w:hAnsi="Times New Roman" w:cs="Times New Roman"/>
                <w:color w:val="000000"/>
              </w:rPr>
            </w:pPr>
          </w:p>
        </w:tc>
      </w:tr>
      <w:tr w:rsidR="002F6CE1" w:rsidRPr="002C60CE" w14:paraId="36D16A60" w14:textId="77777777" w:rsidTr="000C23E5">
        <w:trPr>
          <w:trHeight w:val="262"/>
        </w:trPr>
        <w:tc>
          <w:tcPr>
            <w:tcW w:w="0" w:type="auto"/>
            <w:vMerge/>
            <w:tcBorders>
              <w:top w:val="single" w:sz="4" w:space="0" w:color="auto"/>
              <w:left w:val="single" w:sz="2" w:space="0" w:color="000000"/>
              <w:bottom w:val="single" w:sz="2" w:space="0" w:color="000000"/>
              <w:right w:val="single" w:sz="2" w:space="0" w:color="000000"/>
            </w:tcBorders>
            <w:vAlign w:val="center"/>
            <w:hideMark/>
          </w:tcPr>
          <w:p w14:paraId="20C019B3" w14:textId="77777777" w:rsidR="002F6CE1" w:rsidRPr="009B3314"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04A6B80E" w14:textId="77777777" w:rsidR="002F6CE1" w:rsidRPr="009B3314" w:rsidRDefault="002F6CE1" w:rsidP="000C23E5">
            <w:pPr>
              <w:spacing w:line="256" w:lineRule="auto"/>
              <w:rPr>
                <w:rFonts w:ascii="Times New Roman" w:hAnsi="Times New Roman" w:cs="Times New Roman"/>
              </w:rPr>
            </w:pPr>
            <w:r w:rsidRPr="009B3314">
              <w:rPr>
                <w:rFonts w:ascii="Times New Roman" w:hAnsi="Times New Roman" w:cs="Times New Roman"/>
              </w:rPr>
              <w:t>b) Para ve Banka Teorileri</w:t>
            </w:r>
          </w:p>
        </w:tc>
        <w:tc>
          <w:tcPr>
            <w:tcW w:w="1671" w:type="dxa"/>
            <w:tcBorders>
              <w:top w:val="single" w:sz="2" w:space="0" w:color="000000"/>
              <w:left w:val="single" w:sz="2" w:space="0" w:color="000000"/>
              <w:bottom w:val="single" w:sz="2" w:space="0" w:color="000000"/>
              <w:right w:val="single" w:sz="2" w:space="0" w:color="000000"/>
            </w:tcBorders>
            <w:hideMark/>
          </w:tcPr>
          <w:p w14:paraId="0AEFA444" w14:textId="77777777" w:rsidR="002F6CE1" w:rsidRPr="009B3314" w:rsidRDefault="002F6CE1" w:rsidP="000C23E5">
            <w:pPr>
              <w:spacing w:line="256" w:lineRule="auto"/>
              <w:ind w:left="62"/>
              <w:jc w:val="center"/>
              <w:rPr>
                <w:rFonts w:ascii="Times New Roman" w:hAnsi="Times New Roman" w:cs="Times New Roman"/>
              </w:rPr>
            </w:pPr>
            <w:r w:rsidRPr="009B3314">
              <w:rPr>
                <w:rFonts w:ascii="Times New Roman" w:hAnsi="Times New Roman" w:cs="Times New Roman"/>
              </w:rPr>
              <w:t>3</w:t>
            </w:r>
          </w:p>
        </w:tc>
        <w:tc>
          <w:tcPr>
            <w:tcW w:w="0" w:type="auto"/>
            <w:vMerge/>
            <w:tcBorders>
              <w:top w:val="single" w:sz="4" w:space="0" w:color="auto"/>
              <w:left w:val="single" w:sz="2" w:space="0" w:color="000000"/>
              <w:bottom w:val="single" w:sz="2" w:space="0" w:color="000000"/>
              <w:right w:val="single" w:sz="2" w:space="0" w:color="000000"/>
            </w:tcBorders>
            <w:vAlign w:val="center"/>
            <w:hideMark/>
          </w:tcPr>
          <w:p w14:paraId="267D7A81" w14:textId="77777777" w:rsidR="002F6CE1" w:rsidRPr="009B3314" w:rsidRDefault="002F6CE1" w:rsidP="000C23E5">
            <w:pPr>
              <w:jc w:val="center"/>
              <w:rPr>
                <w:rFonts w:ascii="Times New Roman" w:hAnsi="Times New Roman" w:cs="Times New Roman"/>
                <w:color w:val="000000"/>
              </w:rPr>
            </w:pPr>
          </w:p>
        </w:tc>
      </w:tr>
      <w:tr w:rsidR="002F6CE1" w:rsidRPr="002C60CE" w14:paraId="5F226986" w14:textId="77777777" w:rsidTr="000C23E5">
        <w:trPr>
          <w:trHeight w:val="266"/>
        </w:trPr>
        <w:tc>
          <w:tcPr>
            <w:tcW w:w="0" w:type="auto"/>
            <w:vMerge/>
            <w:tcBorders>
              <w:top w:val="single" w:sz="4" w:space="0" w:color="auto"/>
              <w:left w:val="single" w:sz="2" w:space="0" w:color="000000"/>
              <w:bottom w:val="single" w:sz="2" w:space="0" w:color="000000"/>
              <w:right w:val="single" w:sz="2" w:space="0" w:color="000000"/>
            </w:tcBorders>
            <w:vAlign w:val="center"/>
            <w:hideMark/>
          </w:tcPr>
          <w:p w14:paraId="1AEAB19B" w14:textId="77777777" w:rsidR="002F6CE1" w:rsidRPr="009B3314"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38AC3AC9" w14:textId="77777777" w:rsidR="002F6CE1" w:rsidRPr="009B3314" w:rsidRDefault="002F6CE1" w:rsidP="000C23E5">
            <w:pPr>
              <w:spacing w:line="256" w:lineRule="auto"/>
              <w:rPr>
                <w:rFonts w:ascii="Times New Roman" w:hAnsi="Times New Roman" w:cs="Times New Roman"/>
              </w:rPr>
            </w:pPr>
            <w:r w:rsidRPr="009B3314">
              <w:rPr>
                <w:rFonts w:ascii="Times New Roman" w:hAnsi="Times New Roman" w:cs="Times New Roman"/>
              </w:rPr>
              <w:t>c) İşletme Ekonomisi</w:t>
            </w:r>
          </w:p>
        </w:tc>
        <w:tc>
          <w:tcPr>
            <w:tcW w:w="1671" w:type="dxa"/>
            <w:tcBorders>
              <w:top w:val="single" w:sz="2" w:space="0" w:color="000000"/>
              <w:left w:val="single" w:sz="2" w:space="0" w:color="000000"/>
              <w:bottom w:val="single" w:sz="2" w:space="0" w:color="000000"/>
              <w:right w:val="single" w:sz="2" w:space="0" w:color="000000"/>
            </w:tcBorders>
            <w:hideMark/>
          </w:tcPr>
          <w:p w14:paraId="425802B1" w14:textId="77777777" w:rsidR="002F6CE1" w:rsidRPr="009B3314" w:rsidRDefault="002F6CE1" w:rsidP="000C23E5">
            <w:pPr>
              <w:spacing w:line="256" w:lineRule="auto"/>
              <w:ind w:left="62"/>
              <w:jc w:val="center"/>
              <w:rPr>
                <w:rFonts w:ascii="Times New Roman" w:hAnsi="Times New Roman" w:cs="Times New Roman"/>
              </w:rPr>
            </w:pPr>
            <w:r w:rsidRPr="009B3314">
              <w:rPr>
                <w:rFonts w:ascii="Times New Roman" w:hAnsi="Times New Roman" w:cs="Times New Roman"/>
              </w:rPr>
              <w:t>3</w:t>
            </w:r>
          </w:p>
        </w:tc>
        <w:tc>
          <w:tcPr>
            <w:tcW w:w="0" w:type="auto"/>
            <w:vMerge/>
            <w:tcBorders>
              <w:top w:val="single" w:sz="4" w:space="0" w:color="auto"/>
              <w:left w:val="single" w:sz="2" w:space="0" w:color="000000"/>
              <w:bottom w:val="single" w:sz="2" w:space="0" w:color="000000"/>
              <w:right w:val="single" w:sz="2" w:space="0" w:color="000000"/>
            </w:tcBorders>
            <w:vAlign w:val="center"/>
            <w:hideMark/>
          </w:tcPr>
          <w:p w14:paraId="456C19B1" w14:textId="77777777" w:rsidR="002F6CE1" w:rsidRPr="009B3314" w:rsidRDefault="002F6CE1" w:rsidP="000C23E5">
            <w:pPr>
              <w:jc w:val="center"/>
              <w:rPr>
                <w:rFonts w:ascii="Times New Roman" w:hAnsi="Times New Roman" w:cs="Times New Roman"/>
                <w:color w:val="000000"/>
              </w:rPr>
            </w:pPr>
          </w:p>
        </w:tc>
      </w:tr>
      <w:tr w:rsidR="002F6CE1" w:rsidRPr="002C60CE" w14:paraId="2AD654D6" w14:textId="77777777" w:rsidTr="000C23E5">
        <w:trPr>
          <w:trHeight w:val="518"/>
        </w:trPr>
        <w:tc>
          <w:tcPr>
            <w:tcW w:w="0" w:type="auto"/>
            <w:vMerge/>
            <w:tcBorders>
              <w:top w:val="single" w:sz="4" w:space="0" w:color="auto"/>
              <w:left w:val="single" w:sz="2" w:space="0" w:color="000000"/>
              <w:bottom w:val="single" w:sz="2" w:space="0" w:color="000000"/>
              <w:right w:val="single" w:sz="2" w:space="0" w:color="000000"/>
            </w:tcBorders>
            <w:vAlign w:val="center"/>
            <w:hideMark/>
          </w:tcPr>
          <w:p w14:paraId="46372BCC" w14:textId="77777777" w:rsidR="002F6CE1" w:rsidRPr="009B3314"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4D97FD16" w14:textId="77777777" w:rsidR="002F6CE1" w:rsidRPr="009B3314" w:rsidRDefault="002F6CE1" w:rsidP="000C23E5">
            <w:pPr>
              <w:spacing w:line="256" w:lineRule="auto"/>
              <w:ind w:left="22" w:right="265"/>
              <w:rPr>
                <w:rFonts w:ascii="Times New Roman" w:hAnsi="Times New Roman" w:cs="Times New Roman"/>
              </w:rPr>
            </w:pPr>
            <w:r w:rsidRPr="009B3314">
              <w:rPr>
                <w:rFonts w:ascii="Times New Roman" w:hAnsi="Times New Roman" w:cs="Times New Roman"/>
              </w:rPr>
              <w:t>ç) Uluslararası Ekonomi  ve Dış Ticaret Politikası</w:t>
            </w:r>
          </w:p>
        </w:tc>
        <w:tc>
          <w:tcPr>
            <w:tcW w:w="1671" w:type="dxa"/>
            <w:tcBorders>
              <w:top w:val="single" w:sz="2" w:space="0" w:color="000000"/>
              <w:left w:val="single" w:sz="2" w:space="0" w:color="000000"/>
              <w:bottom w:val="single" w:sz="2" w:space="0" w:color="000000"/>
              <w:right w:val="single" w:sz="2" w:space="0" w:color="000000"/>
            </w:tcBorders>
            <w:hideMark/>
          </w:tcPr>
          <w:p w14:paraId="5AD515E0" w14:textId="5AC645AD" w:rsidR="002F6CE1" w:rsidRPr="009B3314" w:rsidRDefault="008118D0" w:rsidP="000C23E5">
            <w:pPr>
              <w:spacing w:after="160" w:line="256" w:lineRule="auto"/>
              <w:jc w:val="center"/>
              <w:rPr>
                <w:rFonts w:ascii="Times New Roman" w:hAnsi="Times New Roman" w:cs="Times New Roman"/>
              </w:rPr>
            </w:pPr>
            <w:r w:rsidRPr="009B3314">
              <w:rPr>
                <w:rFonts w:ascii="Times New Roman" w:hAnsi="Times New Roman" w:cs="Times New Roman"/>
              </w:rPr>
              <w:t xml:space="preserve"> </w:t>
            </w:r>
            <w:r w:rsidR="002F6CE1" w:rsidRPr="009B3314">
              <w:rPr>
                <w:rFonts w:ascii="Times New Roman" w:hAnsi="Times New Roman" w:cs="Times New Roman"/>
              </w:rPr>
              <w:t>3</w:t>
            </w:r>
          </w:p>
        </w:tc>
        <w:tc>
          <w:tcPr>
            <w:tcW w:w="0" w:type="auto"/>
            <w:vMerge/>
            <w:tcBorders>
              <w:top w:val="single" w:sz="4" w:space="0" w:color="auto"/>
              <w:left w:val="single" w:sz="2" w:space="0" w:color="000000"/>
              <w:bottom w:val="single" w:sz="2" w:space="0" w:color="000000"/>
              <w:right w:val="single" w:sz="2" w:space="0" w:color="000000"/>
            </w:tcBorders>
            <w:vAlign w:val="center"/>
            <w:hideMark/>
          </w:tcPr>
          <w:p w14:paraId="3BB506E5" w14:textId="77777777" w:rsidR="002F6CE1" w:rsidRPr="009B3314" w:rsidRDefault="002F6CE1" w:rsidP="000C23E5">
            <w:pPr>
              <w:jc w:val="center"/>
              <w:rPr>
                <w:rFonts w:ascii="Times New Roman" w:hAnsi="Times New Roman" w:cs="Times New Roman"/>
                <w:color w:val="000000"/>
              </w:rPr>
            </w:pPr>
          </w:p>
        </w:tc>
      </w:tr>
      <w:tr w:rsidR="002F6CE1" w:rsidRPr="002C60CE" w14:paraId="1286088B" w14:textId="77777777" w:rsidTr="000C23E5">
        <w:trPr>
          <w:trHeight w:val="266"/>
        </w:trPr>
        <w:tc>
          <w:tcPr>
            <w:tcW w:w="0" w:type="auto"/>
            <w:vMerge/>
            <w:tcBorders>
              <w:top w:val="single" w:sz="4" w:space="0" w:color="auto"/>
              <w:left w:val="single" w:sz="2" w:space="0" w:color="000000"/>
              <w:bottom w:val="single" w:sz="2" w:space="0" w:color="000000"/>
              <w:right w:val="single" w:sz="2" w:space="0" w:color="000000"/>
            </w:tcBorders>
            <w:vAlign w:val="center"/>
            <w:hideMark/>
          </w:tcPr>
          <w:p w14:paraId="7B8160D1" w14:textId="77777777" w:rsidR="002F6CE1" w:rsidRPr="009B3314"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2D6C3248" w14:textId="77777777" w:rsidR="002F6CE1" w:rsidRPr="009B3314" w:rsidRDefault="002F6CE1" w:rsidP="000C23E5">
            <w:pPr>
              <w:spacing w:line="256" w:lineRule="auto"/>
              <w:rPr>
                <w:rFonts w:ascii="Times New Roman" w:hAnsi="Times New Roman" w:cs="Times New Roman"/>
              </w:rPr>
            </w:pPr>
            <w:r w:rsidRPr="009B3314">
              <w:rPr>
                <w:rFonts w:ascii="Times New Roman" w:hAnsi="Times New Roman" w:cs="Times New Roman"/>
              </w:rPr>
              <w:t>d) Güncel Ekonomik Sorunlar</w:t>
            </w:r>
          </w:p>
        </w:tc>
        <w:tc>
          <w:tcPr>
            <w:tcW w:w="1671" w:type="dxa"/>
            <w:tcBorders>
              <w:top w:val="single" w:sz="2" w:space="0" w:color="000000"/>
              <w:left w:val="single" w:sz="2" w:space="0" w:color="000000"/>
              <w:bottom w:val="single" w:sz="2" w:space="0" w:color="000000"/>
              <w:right w:val="single" w:sz="2" w:space="0" w:color="000000"/>
            </w:tcBorders>
            <w:hideMark/>
          </w:tcPr>
          <w:p w14:paraId="2AD1AD7A" w14:textId="77777777" w:rsidR="002F6CE1" w:rsidRPr="009B3314" w:rsidRDefault="002F6CE1" w:rsidP="000C23E5">
            <w:pPr>
              <w:spacing w:line="256" w:lineRule="auto"/>
              <w:ind w:left="62"/>
              <w:jc w:val="center"/>
              <w:rPr>
                <w:rFonts w:ascii="Times New Roman" w:hAnsi="Times New Roman" w:cs="Times New Roman"/>
              </w:rPr>
            </w:pPr>
            <w:r w:rsidRPr="009B3314">
              <w:rPr>
                <w:rFonts w:ascii="Times New Roman" w:hAnsi="Times New Roman" w:cs="Times New Roman"/>
              </w:rPr>
              <w:t>3</w:t>
            </w:r>
          </w:p>
        </w:tc>
        <w:tc>
          <w:tcPr>
            <w:tcW w:w="0" w:type="auto"/>
            <w:vMerge/>
            <w:tcBorders>
              <w:top w:val="single" w:sz="4" w:space="0" w:color="auto"/>
              <w:left w:val="single" w:sz="2" w:space="0" w:color="000000"/>
              <w:bottom w:val="single" w:sz="2" w:space="0" w:color="000000"/>
              <w:right w:val="single" w:sz="2" w:space="0" w:color="000000"/>
            </w:tcBorders>
            <w:vAlign w:val="center"/>
            <w:hideMark/>
          </w:tcPr>
          <w:p w14:paraId="48F8F970" w14:textId="77777777" w:rsidR="002F6CE1" w:rsidRPr="009B3314" w:rsidRDefault="002F6CE1" w:rsidP="000C23E5">
            <w:pPr>
              <w:jc w:val="center"/>
              <w:rPr>
                <w:rFonts w:ascii="Times New Roman" w:hAnsi="Times New Roman" w:cs="Times New Roman"/>
                <w:color w:val="000000"/>
              </w:rPr>
            </w:pPr>
          </w:p>
        </w:tc>
      </w:tr>
      <w:tr w:rsidR="002F6CE1" w:rsidRPr="002C60CE" w14:paraId="7E73ABDB" w14:textId="77777777" w:rsidTr="000C23E5">
        <w:trPr>
          <w:trHeight w:val="263"/>
        </w:trPr>
        <w:tc>
          <w:tcPr>
            <w:tcW w:w="1268" w:type="dxa"/>
            <w:vMerge w:val="restart"/>
            <w:tcBorders>
              <w:top w:val="single" w:sz="2" w:space="0" w:color="000000"/>
              <w:left w:val="single" w:sz="2" w:space="0" w:color="000000"/>
              <w:bottom w:val="single" w:sz="2" w:space="0" w:color="000000"/>
              <w:right w:val="single" w:sz="2" w:space="0" w:color="000000"/>
            </w:tcBorders>
            <w:vAlign w:val="center"/>
          </w:tcPr>
          <w:p w14:paraId="3B028195" w14:textId="77777777" w:rsidR="002F6CE1" w:rsidRPr="009B3314" w:rsidRDefault="002F6CE1" w:rsidP="000C23E5">
            <w:pPr>
              <w:spacing w:line="256" w:lineRule="auto"/>
              <w:ind w:left="48"/>
              <w:jc w:val="center"/>
              <w:rPr>
                <w:rFonts w:ascii="Times New Roman" w:hAnsi="Times New Roman" w:cs="Times New Roman"/>
              </w:rPr>
            </w:pPr>
            <w:r w:rsidRPr="009B3314">
              <w:rPr>
                <w:rFonts w:ascii="Times New Roman" w:hAnsi="Times New Roman" w:cs="Times New Roman"/>
              </w:rPr>
              <w:t>3</w:t>
            </w:r>
          </w:p>
          <w:p w14:paraId="6A31F6BC" w14:textId="77777777" w:rsidR="002F6CE1" w:rsidRPr="009B3314" w:rsidRDefault="002F6CE1" w:rsidP="000C23E5">
            <w:pPr>
              <w:spacing w:line="256" w:lineRule="auto"/>
              <w:ind w:left="26"/>
              <w:jc w:val="cente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19D380B0" w14:textId="77777777" w:rsidR="002F6CE1" w:rsidRPr="009B3314" w:rsidRDefault="002F6CE1" w:rsidP="000C23E5">
            <w:pPr>
              <w:spacing w:line="256" w:lineRule="auto"/>
              <w:ind w:left="22"/>
              <w:jc w:val="center"/>
              <w:rPr>
                <w:rFonts w:ascii="Times New Roman" w:hAnsi="Times New Roman" w:cs="Times New Roman"/>
              </w:rPr>
            </w:pPr>
            <w:r w:rsidRPr="009B3314">
              <w:rPr>
                <w:rFonts w:ascii="Times New Roman" w:hAnsi="Times New Roman" w:cs="Times New Roman"/>
              </w:rPr>
              <w:t>HUKUK</w:t>
            </w:r>
          </w:p>
        </w:tc>
        <w:tc>
          <w:tcPr>
            <w:tcW w:w="1671" w:type="dxa"/>
            <w:tcBorders>
              <w:top w:val="single" w:sz="2" w:space="0" w:color="000000"/>
              <w:left w:val="single" w:sz="2" w:space="0" w:color="000000"/>
              <w:bottom w:val="single" w:sz="2" w:space="0" w:color="000000"/>
              <w:right w:val="single" w:sz="2" w:space="0" w:color="000000"/>
            </w:tcBorders>
          </w:tcPr>
          <w:p w14:paraId="61FC931D" w14:textId="77777777" w:rsidR="002F6CE1" w:rsidRPr="009B3314" w:rsidRDefault="002F6CE1" w:rsidP="000C23E5">
            <w:pPr>
              <w:spacing w:after="160" w:line="256" w:lineRule="auto"/>
              <w:rPr>
                <w:rFonts w:ascii="Times New Roman" w:hAnsi="Times New Roman" w:cs="Times New Roman"/>
              </w:rPr>
            </w:pPr>
          </w:p>
        </w:tc>
        <w:tc>
          <w:tcPr>
            <w:tcW w:w="1715" w:type="dxa"/>
            <w:tcBorders>
              <w:top w:val="single" w:sz="2" w:space="0" w:color="000000"/>
              <w:left w:val="single" w:sz="2" w:space="0" w:color="000000"/>
              <w:bottom w:val="single" w:sz="4" w:space="0" w:color="auto"/>
              <w:right w:val="single" w:sz="2" w:space="0" w:color="000000"/>
            </w:tcBorders>
            <w:vAlign w:val="center"/>
          </w:tcPr>
          <w:p w14:paraId="31A49BB3" w14:textId="77777777" w:rsidR="002F6CE1" w:rsidRPr="009B3314" w:rsidRDefault="002F6CE1" w:rsidP="000C23E5">
            <w:pPr>
              <w:spacing w:line="256" w:lineRule="auto"/>
              <w:ind w:left="40" w:firstLine="199"/>
              <w:jc w:val="center"/>
              <w:rPr>
                <w:rFonts w:ascii="Times New Roman" w:hAnsi="Times New Roman" w:cs="Times New Roman"/>
                <w:b/>
              </w:rPr>
            </w:pPr>
            <w:r w:rsidRPr="009B3314">
              <w:rPr>
                <w:rFonts w:ascii="Times New Roman" w:hAnsi="Times New Roman" w:cs="Times New Roman"/>
                <w:b/>
              </w:rPr>
              <w:t>30 soru</w:t>
            </w:r>
          </w:p>
          <w:p w14:paraId="12F5E58A" w14:textId="77777777" w:rsidR="002F6CE1" w:rsidRPr="009B3314" w:rsidRDefault="002F6CE1" w:rsidP="000C23E5">
            <w:pPr>
              <w:spacing w:line="256" w:lineRule="auto"/>
              <w:ind w:left="40"/>
              <w:jc w:val="center"/>
              <w:rPr>
                <w:rFonts w:ascii="Times New Roman" w:hAnsi="Times New Roman" w:cs="Times New Roman"/>
              </w:rPr>
            </w:pPr>
          </w:p>
        </w:tc>
      </w:tr>
      <w:tr w:rsidR="002F6CE1" w:rsidRPr="002C60CE" w14:paraId="61F7A319" w14:textId="77777777" w:rsidTr="000C23E5">
        <w:trPr>
          <w:trHeight w:val="263"/>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694F0C3" w14:textId="77777777" w:rsidR="002F6CE1" w:rsidRPr="009B3314"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0AE53A97" w14:textId="77777777" w:rsidR="002F6CE1" w:rsidRPr="009B3314" w:rsidRDefault="002F6CE1" w:rsidP="000C23E5">
            <w:pPr>
              <w:spacing w:line="256" w:lineRule="auto"/>
              <w:ind w:left="22"/>
              <w:rPr>
                <w:rFonts w:ascii="Times New Roman" w:hAnsi="Times New Roman" w:cs="Times New Roman"/>
              </w:rPr>
            </w:pPr>
            <w:r w:rsidRPr="009B3314">
              <w:rPr>
                <w:rFonts w:ascii="Times New Roman" w:hAnsi="Times New Roman" w:cs="Times New Roman"/>
              </w:rPr>
              <w:t>A-KAMU HUKUKU</w:t>
            </w:r>
          </w:p>
        </w:tc>
        <w:tc>
          <w:tcPr>
            <w:tcW w:w="1671" w:type="dxa"/>
            <w:tcBorders>
              <w:top w:val="single" w:sz="2" w:space="0" w:color="000000"/>
              <w:left w:val="single" w:sz="2" w:space="0" w:color="000000"/>
              <w:bottom w:val="single" w:sz="2" w:space="0" w:color="000000"/>
              <w:right w:val="single" w:sz="2" w:space="0" w:color="000000"/>
            </w:tcBorders>
          </w:tcPr>
          <w:p w14:paraId="17056CDA" w14:textId="77777777" w:rsidR="002F6CE1" w:rsidRPr="009B3314" w:rsidRDefault="002F6CE1" w:rsidP="000C23E5">
            <w:pPr>
              <w:spacing w:after="160" w:line="256" w:lineRule="auto"/>
              <w:rPr>
                <w:rFonts w:ascii="Times New Roman" w:hAnsi="Times New Roman" w:cs="Times New Roman"/>
              </w:rPr>
            </w:pPr>
          </w:p>
        </w:tc>
        <w:tc>
          <w:tcPr>
            <w:tcW w:w="1715" w:type="dxa"/>
            <w:tcBorders>
              <w:top w:val="single" w:sz="4" w:space="0" w:color="auto"/>
              <w:left w:val="single" w:sz="2" w:space="0" w:color="000000"/>
              <w:bottom w:val="nil"/>
              <w:right w:val="single" w:sz="2" w:space="0" w:color="000000"/>
            </w:tcBorders>
            <w:vAlign w:val="center"/>
          </w:tcPr>
          <w:p w14:paraId="462DB14D" w14:textId="77777777" w:rsidR="002F6CE1" w:rsidRPr="009B3314" w:rsidRDefault="002F6CE1" w:rsidP="000C23E5">
            <w:pPr>
              <w:spacing w:line="256" w:lineRule="auto"/>
              <w:ind w:left="40"/>
              <w:jc w:val="center"/>
              <w:rPr>
                <w:rFonts w:ascii="Times New Roman" w:hAnsi="Times New Roman" w:cs="Times New Roman"/>
              </w:rPr>
            </w:pPr>
          </w:p>
        </w:tc>
      </w:tr>
      <w:tr w:rsidR="002F6CE1" w:rsidRPr="002C60CE" w14:paraId="0E566579" w14:textId="77777777" w:rsidTr="000C23E5">
        <w:trPr>
          <w:trHeight w:val="61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438E4E6" w14:textId="77777777" w:rsidR="002F6CE1" w:rsidRPr="009B3314"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45B23E32" w14:textId="031DFD8E" w:rsidR="002F6CE1" w:rsidRPr="009B3314" w:rsidRDefault="002F6CE1" w:rsidP="000C23E5">
            <w:pPr>
              <w:spacing w:line="256" w:lineRule="auto"/>
              <w:ind w:left="14" w:firstLine="7"/>
              <w:rPr>
                <w:rFonts w:ascii="Times New Roman" w:hAnsi="Times New Roman" w:cs="Times New Roman"/>
              </w:rPr>
            </w:pPr>
            <w:r w:rsidRPr="009B3314">
              <w:rPr>
                <w:rFonts w:ascii="Times New Roman" w:hAnsi="Times New Roman" w:cs="Times New Roman"/>
              </w:rPr>
              <w:t>a)</w:t>
            </w:r>
            <w:r w:rsidR="008118D0" w:rsidRPr="009B3314">
              <w:rPr>
                <w:rFonts w:ascii="Times New Roman" w:hAnsi="Times New Roman" w:cs="Times New Roman"/>
              </w:rPr>
              <w:t xml:space="preserve"> </w:t>
            </w:r>
            <w:r w:rsidRPr="009B3314">
              <w:rPr>
                <w:rFonts w:ascii="Times New Roman" w:hAnsi="Times New Roman" w:cs="Times New Roman"/>
              </w:rPr>
              <w:t>Anayasa Hukuku (Genel Esaslar, Temel Haklar ve Hürriyetler)</w:t>
            </w:r>
          </w:p>
        </w:tc>
        <w:tc>
          <w:tcPr>
            <w:tcW w:w="1671" w:type="dxa"/>
            <w:tcBorders>
              <w:top w:val="single" w:sz="2" w:space="0" w:color="000000"/>
              <w:left w:val="single" w:sz="2" w:space="0" w:color="000000"/>
              <w:bottom w:val="single" w:sz="2" w:space="0" w:color="000000"/>
              <w:right w:val="single" w:sz="2" w:space="0" w:color="000000"/>
            </w:tcBorders>
            <w:vAlign w:val="center"/>
            <w:hideMark/>
          </w:tcPr>
          <w:p w14:paraId="6208DAB4" w14:textId="77777777" w:rsidR="002F6CE1" w:rsidRPr="009B3314" w:rsidRDefault="002F6CE1" w:rsidP="000C23E5">
            <w:pPr>
              <w:spacing w:line="256" w:lineRule="auto"/>
              <w:ind w:left="48"/>
              <w:jc w:val="center"/>
              <w:rPr>
                <w:rFonts w:ascii="Times New Roman" w:hAnsi="Times New Roman" w:cs="Times New Roman"/>
              </w:rPr>
            </w:pPr>
            <w:r w:rsidRPr="009B3314">
              <w:rPr>
                <w:rFonts w:ascii="Times New Roman" w:hAnsi="Times New Roman" w:cs="Times New Roman"/>
              </w:rPr>
              <w:t>3</w:t>
            </w:r>
          </w:p>
        </w:tc>
        <w:tc>
          <w:tcPr>
            <w:tcW w:w="1715" w:type="dxa"/>
            <w:tcBorders>
              <w:top w:val="nil"/>
              <w:left w:val="single" w:sz="2" w:space="0" w:color="000000"/>
              <w:bottom w:val="nil"/>
              <w:right w:val="single" w:sz="2" w:space="0" w:color="000000"/>
            </w:tcBorders>
          </w:tcPr>
          <w:p w14:paraId="08BB23BB" w14:textId="77777777" w:rsidR="002F6CE1" w:rsidRPr="009B3314" w:rsidRDefault="002F6CE1" w:rsidP="000C23E5">
            <w:pPr>
              <w:spacing w:after="160" w:line="256" w:lineRule="auto"/>
              <w:jc w:val="center"/>
              <w:rPr>
                <w:rFonts w:ascii="Times New Roman" w:hAnsi="Times New Roman" w:cs="Times New Roman"/>
              </w:rPr>
            </w:pPr>
          </w:p>
        </w:tc>
      </w:tr>
      <w:tr w:rsidR="002F6CE1" w:rsidRPr="002C60CE" w14:paraId="6400B99C" w14:textId="77777777" w:rsidTr="000C23E5">
        <w:trPr>
          <w:trHeight w:val="541"/>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37F90B3" w14:textId="77777777" w:rsidR="002F6CE1" w:rsidRPr="009B3314"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6FDEF047" w14:textId="77777777" w:rsidR="002F6CE1" w:rsidRPr="009B3314" w:rsidRDefault="002F6CE1" w:rsidP="000C23E5">
            <w:pPr>
              <w:spacing w:line="256" w:lineRule="auto"/>
              <w:ind w:left="14"/>
              <w:rPr>
                <w:rFonts w:ascii="Times New Roman" w:hAnsi="Times New Roman" w:cs="Times New Roman"/>
              </w:rPr>
            </w:pPr>
            <w:r w:rsidRPr="009B3314">
              <w:rPr>
                <w:rFonts w:ascii="Times New Roman" w:hAnsi="Times New Roman" w:cs="Times New Roman"/>
              </w:rPr>
              <w:t xml:space="preserve">b) İdare Hukuku (Genel Esaslar, İdarî Yargı, İdarî Teşkilât ve Kamu Personeli Hukuku) </w:t>
            </w:r>
          </w:p>
        </w:tc>
        <w:tc>
          <w:tcPr>
            <w:tcW w:w="1671" w:type="dxa"/>
            <w:tcBorders>
              <w:top w:val="single" w:sz="2" w:space="0" w:color="000000"/>
              <w:left w:val="single" w:sz="2" w:space="0" w:color="000000"/>
              <w:bottom w:val="single" w:sz="2" w:space="0" w:color="000000"/>
              <w:right w:val="single" w:sz="2" w:space="0" w:color="000000"/>
            </w:tcBorders>
            <w:vAlign w:val="center"/>
            <w:hideMark/>
          </w:tcPr>
          <w:p w14:paraId="56B4B80C" w14:textId="77777777" w:rsidR="002F6CE1" w:rsidRPr="009B3314" w:rsidRDefault="002F6CE1" w:rsidP="000C23E5">
            <w:pPr>
              <w:spacing w:line="256" w:lineRule="auto"/>
              <w:ind w:left="55"/>
              <w:jc w:val="center"/>
              <w:rPr>
                <w:rFonts w:ascii="Times New Roman" w:hAnsi="Times New Roman" w:cs="Times New Roman"/>
              </w:rPr>
            </w:pPr>
            <w:r w:rsidRPr="009B3314">
              <w:rPr>
                <w:rFonts w:ascii="Times New Roman" w:hAnsi="Times New Roman" w:cs="Times New Roman"/>
              </w:rPr>
              <w:t>10</w:t>
            </w:r>
          </w:p>
        </w:tc>
        <w:tc>
          <w:tcPr>
            <w:tcW w:w="1715" w:type="dxa"/>
            <w:vMerge w:val="restart"/>
            <w:tcBorders>
              <w:top w:val="nil"/>
              <w:left w:val="single" w:sz="2" w:space="0" w:color="000000"/>
              <w:bottom w:val="single" w:sz="2" w:space="0" w:color="000000"/>
              <w:right w:val="single" w:sz="2" w:space="0" w:color="000000"/>
            </w:tcBorders>
            <w:hideMark/>
          </w:tcPr>
          <w:p w14:paraId="6E057FB2" w14:textId="77777777" w:rsidR="002F6CE1" w:rsidRPr="009B3314" w:rsidRDefault="002F6CE1" w:rsidP="000C23E5">
            <w:pPr>
              <w:spacing w:after="160" w:line="256" w:lineRule="auto"/>
              <w:jc w:val="center"/>
              <w:rPr>
                <w:rFonts w:ascii="Times New Roman" w:hAnsi="Times New Roman" w:cs="Times New Roman"/>
              </w:rPr>
            </w:pPr>
            <w:r w:rsidRPr="009B3314">
              <w:rPr>
                <w:rFonts w:ascii="Times New Roman" w:hAnsi="Times New Roman" w:cs="Times New Roman"/>
              </w:rPr>
              <w:t>(20)</w:t>
            </w:r>
          </w:p>
        </w:tc>
      </w:tr>
      <w:tr w:rsidR="002F6CE1" w:rsidRPr="002C60CE" w14:paraId="40485CED" w14:textId="77777777" w:rsidTr="000C23E5">
        <w:trPr>
          <w:trHeight w:val="528"/>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ADD8FE2" w14:textId="77777777" w:rsidR="002F6CE1" w:rsidRPr="009B3314"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70E58E64" w14:textId="77777777" w:rsidR="002F6CE1" w:rsidRPr="009B3314" w:rsidRDefault="002F6CE1" w:rsidP="000C23E5">
            <w:pPr>
              <w:spacing w:line="256" w:lineRule="auto"/>
              <w:ind w:left="7" w:right="122"/>
              <w:rPr>
                <w:rFonts w:ascii="Times New Roman" w:hAnsi="Times New Roman" w:cs="Times New Roman"/>
              </w:rPr>
            </w:pPr>
            <w:r w:rsidRPr="009B3314">
              <w:rPr>
                <w:rFonts w:ascii="Times New Roman" w:hAnsi="Times New Roman" w:cs="Times New Roman"/>
              </w:rPr>
              <w:t>c) Ceza Hukuku (Genel Esaslar ve Kamu Görevlileri ile ilgili Suçlar)</w:t>
            </w:r>
          </w:p>
        </w:tc>
        <w:tc>
          <w:tcPr>
            <w:tcW w:w="1671" w:type="dxa"/>
            <w:tcBorders>
              <w:top w:val="single" w:sz="2" w:space="0" w:color="000000"/>
              <w:left w:val="single" w:sz="2" w:space="0" w:color="000000"/>
              <w:bottom w:val="single" w:sz="2" w:space="0" w:color="000000"/>
              <w:right w:val="single" w:sz="2" w:space="0" w:color="000000"/>
            </w:tcBorders>
            <w:vAlign w:val="center"/>
            <w:hideMark/>
          </w:tcPr>
          <w:p w14:paraId="3194827F" w14:textId="77777777" w:rsidR="002F6CE1" w:rsidRPr="009B3314" w:rsidRDefault="002F6CE1" w:rsidP="000C23E5">
            <w:pPr>
              <w:spacing w:line="256" w:lineRule="auto"/>
              <w:ind w:left="33"/>
              <w:jc w:val="center"/>
              <w:rPr>
                <w:rFonts w:ascii="Times New Roman" w:hAnsi="Times New Roman" w:cs="Times New Roman"/>
              </w:rPr>
            </w:pPr>
            <w:r w:rsidRPr="009B3314">
              <w:rPr>
                <w:rFonts w:ascii="Times New Roman" w:hAnsi="Times New Roman" w:cs="Times New Roman"/>
              </w:rPr>
              <w:t>5</w:t>
            </w:r>
          </w:p>
        </w:tc>
        <w:tc>
          <w:tcPr>
            <w:tcW w:w="0" w:type="auto"/>
            <w:vMerge/>
            <w:tcBorders>
              <w:top w:val="nil"/>
              <w:left w:val="single" w:sz="2" w:space="0" w:color="000000"/>
              <w:bottom w:val="single" w:sz="2" w:space="0" w:color="000000"/>
              <w:right w:val="single" w:sz="2" w:space="0" w:color="000000"/>
            </w:tcBorders>
            <w:vAlign w:val="center"/>
            <w:hideMark/>
          </w:tcPr>
          <w:p w14:paraId="295F18D5" w14:textId="77777777" w:rsidR="002F6CE1" w:rsidRPr="009B3314" w:rsidRDefault="002F6CE1" w:rsidP="000C23E5">
            <w:pPr>
              <w:jc w:val="center"/>
              <w:rPr>
                <w:rFonts w:ascii="Times New Roman" w:hAnsi="Times New Roman" w:cs="Times New Roman"/>
              </w:rPr>
            </w:pPr>
          </w:p>
        </w:tc>
      </w:tr>
      <w:tr w:rsidR="002F6CE1" w:rsidRPr="002C60CE" w14:paraId="0C525D2D" w14:textId="77777777" w:rsidTr="000C23E5">
        <w:trPr>
          <w:trHeight w:val="24"/>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321B6C2" w14:textId="77777777" w:rsidR="002F6CE1" w:rsidRPr="009B3314"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2F6CEEF8" w14:textId="77777777" w:rsidR="002F6CE1" w:rsidRPr="009B3314" w:rsidRDefault="002F6CE1" w:rsidP="000C23E5">
            <w:pPr>
              <w:spacing w:line="256" w:lineRule="auto"/>
              <w:ind w:left="14"/>
              <w:rPr>
                <w:rFonts w:ascii="Times New Roman" w:hAnsi="Times New Roman" w:cs="Times New Roman"/>
              </w:rPr>
            </w:pPr>
            <w:r w:rsidRPr="009B3314">
              <w:rPr>
                <w:rFonts w:ascii="Times New Roman" w:hAnsi="Times New Roman" w:cs="Times New Roman"/>
              </w:rPr>
              <w:t>ç) Ceza Muhakemesi Hukuku (Genel Esaslar)</w:t>
            </w:r>
          </w:p>
        </w:tc>
        <w:tc>
          <w:tcPr>
            <w:tcW w:w="1671" w:type="dxa"/>
            <w:tcBorders>
              <w:top w:val="single" w:sz="2" w:space="0" w:color="000000"/>
              <w:left w:val="single" w:sz="2" w:space="0" w:color="000000"/>
              <w:bottom w:val="single" w:sz="2" w:space="0" w:color="000000"/>
              <w:right w:val="single" w:sz="2" w:space="0" w:color="000000"/>
            </w:tcBorders>
            <w:hideMark/>
          </w:tcPr>
          <w:p w14:paraId="0118664E" w14:textId="77777777" w:rsidR="002F6CE1" w:rsidRPr="009B3314" w:rsidRDefault="002F6CE1" w:rsidP="000C23E5">
            <w:pPr>
              <w:spacing w:line="256" w:lineRule="auto"/>
              <w:ind w:left="33"/>
              <w:jc w:val="center"/>
              <w:rPr>
                <w:rFonts w:ascii="Times New Roman" w:hAnsi="Times New Roman" w:cs="Times New Roman"/>
              </w:rPr>
            </w:pPr>
            <w:r w:rsidRPr="009B3314">
              <w:rPr>
                <w:rFonts w:ascii="Times New Roman" w:hAnsi="Times New Roman" w:cs="Times New Roman"/>
              </w:rPr>
              <w:t>2</w:t>
            </w:r>
          </w:p>
        </w:tc>
        <w:tc>
          <w:tcPr>
            <w:tcW w:w="0" w:type="auto"/>
            <w:vMerge/>
            <w:tcBorders>
              <w:top w:val="nil"/>
              <w:left w:val="single" w:sz="2" w:space="0" w:color="000000"/>
              <w:bottom w:val="single" w:sz="2" w:space="0" w:color="000000"/>
              <w:right w:val="single" w:sz="2" w:space="0" w:color="000000"/>
            </w:tcBorders>
            <w:vAlign w:val="center"/>
            <w:hideMark/>
          </w:tcPr>
          <w:p w14:paraId="20197962" w14:textId="77777777" w:rsidR="002F6CE1" w:rsidRPr="009B3314" w:rsidRDefault="002F6CE1" w:rsidP="000C23E5">
            <w:pPr>
              <w:jc w:val="center"/>
              <w:rPr>
                <w:rFonts w:ascii="Times New Roman" w:hAnsi="Times New Roman" w:cs="Times New Roman"/>
              </w:rPr>
            </w:pPr>
          </w:p>
        </w:tc>
      </w:tr>
      <w:tr w:rsidR="002F6CE1" w:rsidRPr="002C60CE" w14:paraId="564F12D0" w14:textId="77777777" w:rsidTr="000C23E5">
        <w:trPr>
          <w:trHeight w:val="28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ECD4BA5" w14:textId="77777777" w:rsidR="002F6CE1" w:rsidRPr="009B3314"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34DBD54B" w14:textId="77777777" w:rsidR="002F6CE1" w:rsidRPr="009B3314" w:rsidRDefault="002F6CE1" w:rsidP="000C23E5">
            <w:pPr>
              <w:spacing w:line="256" w:lineRule="auto"/>
              <w:ind w:left="7"/>
              <w:rPr>
                <w:rFonts w:ascii="Times New Roman" w:hAnsi="Times New Roman" w:cs="Times New Roman"/>
              </w:rPr>
            </w:pPr>
            <w:r w:rsidRPr="009B3314">
              <w:rPr>
                <w:rFonts w:ascii="Times New Roman" w:hAnsi="Times New Roman" w:cs="Times New Roman"/>
              </w:rPr>
              <w:t>B-ÖZEL HUKUK</w:t>
            </w:r>
          </w:p>
        </w:tc>
        <w:tc>
          <w:tcPr>
            <w:tcW w:w="1671" w:type="dxa"/>
            <w:tcBorders>
              <w:top w:val="single" w:sz="2" w:space="0" w:color="000000"/>
              <w:left w:val="single" w:sz="2" w:space="0" w:color="000000"/>
              <w:bottom w:val="single" w:sz="2" w:space="0" w:color="000000"/>
              <w:right w:val="single" w:sz="2" w:space="0" w:color="000000"/>
            </w:tcBorders>
          </w:tcPr>
          <w:p w14:paraId="70926008" w14:textId="77777777" w:rsidR="002F6CE1" w:rsidRPr="009B3314" w:rsidRDefault="002F6CE1" w:rsidP="000C23E5">
            <w:pPr>
              <w:spacing w:after="160" w:line="256" w:lineRule="auto"/>
              <w:rPr>
                <w:rFonts w:ascii="Times New Roman" w:hAnsi="Times New Roman" w:cs="Times New Roman"/>
              </w:rPr>
            </w:pPr>
          </w:p>
        </w:tc>
        <w:tc>
          <w:tcPr>
            <w:tcW w:w="1715" w:type="dxa"/>
            <w:vMerge w:val="restart"/>
            <w:tcBorders>
              <w:top w:val="single" w:sz="2" w:space="0" w:color="000000"/>
              <w:left w:val="single" w:sz="2" w:space="0" w:color="000000"/>
              <w:bottom w:val="single" w:sz="2" w:space="0" w:color="000000"/>
              <w:right w:val="single" w:sz="2" w:space="0" w:color="000000"/>
            </w:tcBorders>
            <w:vAlign w:val="center"/>
          </w:tcPr>
          <w:p w14:paraId="3A7AFF2E" w14:textId="77777777" w:rsidR="002F6CE1" w:rsidRPr="009B3314" w:rsidRDefault="002F6CE1" w:rsidP="008118D0">
            <w:pPr>
              <w:spacing w:line="256" w:lineRule="auto"/>
              <w:ind w:left="48" w:firstLine="191"/>
              <w:jc w:val="center"/>
              <w:rPr>
                <w:rFonts w:ascii="Times New Roman" w:hAnsi="Times New Roman" w:cs="Times New Roman"/>
              </w:rPr>
            </w:pPr>
            <w:r w:rsidRPr="009B3314">
              <w:rPr>
                <w:rFonts w:ascii="Times New Roman" w:hAnsi="Times New Roman" w:cs="Times New Roman"/>
              </w:rPr>
              <w:t>(10)</w:t>
            </w:r>
          </w:p>
          <w:p w14:paraId="1B9C4D52" w14:textId="77777777" w:rsidR="002F6CE1" w:rsidRPr="009B3314" w:rsidRDefault="002F6CE1" w:rsidP="000C23E5">
            <w:pPr>
              <w:spacing w:line="256" w:lineRule="auto"/>
              <w:ind w:left="48"/>
              <w:jc w:val="center"/>
              <w:rPr>
                <w:rFonts w:ascii="Times New Roman" w:hAnsi="Times New Roman" w:cs="Times New Roman"/>
              </w:rPr>
            </w:pPr>
          </w:p>
        </w:tc>
      </w:tr>
      <w:tr w:rsidR="002F6CE1" w:rsidRPr="002C60CE" w14:paraId="27B97550" w14:textId="77777777" w:rsidTr="000C23E5">
        <w:trPr>
          <w:trHeight w:val="26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2918F1A" w14:textId="77777777" w:rsidR="002F6CE1" w:rsidRPr="009B3314"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152BB49C" w14:textId="433272E8" w:rsidR="002F6CE1" w:rsidRPr="009B3314" w:rsidRDefault="002F6CE1" w:rsidP="000C23E5">
            <w:pPr>
              <w:spacing w:line="256" w:lineRule="auto"/>
              <w:rPr>
                <w:rFonts w:ascii="Times New Roman" w:hAnsi="Times New Roman" w:cs="Times New Roman"/>
              </w:rPr>
            </w:pPr>
            <w:r w:rsidRPr="009B3314">
              <w:rPr>
                <w:rFonts w:ascii="Times New Roman" w:hAnsi="Times New Roman" w:cs="Times New Roman"/>
              </w:rPr>
              <w:t>a) Ticaret hukuku (</w:t>
            </w:r>
            <w:r w:rsidR="008118D0" w:rsidRPr="009B3314">
              <w:rPr>
                <w:rFonts w:ascii="Times New Roman" w:hAnsi="Times New Roman" w:cs="Times New Roman"/>
              </w:rPr>
              <w:t>G</w:t>
            </w:r>
            <w:r w:rsidRPr="009B3314">
              <w:rPr>
                <w:rFonts w:ascii="Times New Roman" w:hAnsi="Times New Roman" w:cs="Times New Roman"/>
              </w:rPr>
              <w:t xml:space="preserve">enel </w:t>
            </w:r>
            <w:r w:rsidR="008118D0" w:rsidRPr="009B3314">
              <w:rPr>
                <w:rFonts w:ascii="Times New Roman" w:hAnsi="Times New Roman" w:cs="Times New Roman"/>
              </w:rPr>
              <w:t>E</w:t>
            </w:r>
            <w:r w:rsidRPr="009B3314">
              <w:rPr>
                <w:rFonts w:ascii="Times New Roman" w:hAnsi="Times New Roman" w:cs="Times New Roman"/>
              </w:rPr>
              <w:t>saslar)</w:t>
            </w:r>
          </w:p>
        </w:tc>
        <w:tc>
          <w:tcPr>
            <w:tcW w:w="1671" w:type="dxa"/>
            <w:tcBorders>
              <w:top w:val="single" w:sz="2" w:space="0" w:color="000000"/>
              <w:left w:val="single" w:sz="2" w:space="0" w:color="000000"/>
              <w:bottom w:val="single" w:sz="2" w:space="0" w:color="000000"/>
              <w:right w:val="single" w:sz="2" w:space="0" w:color="000000"/>
            </w:tcBorders>
            <w:hideMark/>
          </w:tcPr>
          <w:p w14:paraId="48BC882F" w14:textId="77777777" w:rsidR="002F6CE1" w:rsidRPr="009B3314" w:rsidRDefault="002F6CE1" w:rsidP="000C23E5">
            <w:pPr>
              <w:spacing w:line="256" w:lineRule="auto"/>
              <w:ind w:left="26"/>
              <w:jc w:val="center"/>
              <w:rPr>
                <w:rFonts w:ascii="Times New Roman" w:hAnsi="Times New Roman" w:cs="Times New Roman"/>
              </w:rPr>
            </w:pPr>
            <w:r w:rsidRPr="009B3314">
              <w:rPr>
                <w:rFonts w:ascii="Times New Roman" w:hAnsi="Times New Roman" w:cs="Times New Roman"/>
              </w:rPr>
              <w:t>3</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3C13FCE" w14:textId="77777777" w:rsidR="002F6CE1" w:rsidRPr="009B3314" w:rsidRDefault="002F6CE1" w:rsidP="000C23E5">
            <w:pPr>
              <w:jc w:val="center"/>
              <w:rPr>
                <w:rFonts w:ascii="Times New Roman" w:hAnsi="Times New Roman" w:cs="Times New Roman"/>
              </w:rPr>
            </w:pPr>
          </w:p>
        </w:tc>
      </w:tr>
      <w:tr w:rsidR="002F6CE1" w:rsidRPr="002C60CE" w14:paraId="62945024" w14:textId="77777777" w:rsidTr="000C23E5">
        <w:trPr>
          <w:trHeight w:val="26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0D64FBD" w14:textId="77777777" w:rsidR="002F6CE1" w:rsidRPr="009B3314"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08BDB8B1" w14:textId="1DB6A67E" w:rsidR="002F6CE1" w:rsidRPr="009B3314" w:rsidRDefault="002F6CE1" w:rsidP="000C23E5">
            <w:pPr>
              <w:spacing w:line="256" w:lineRule="auto"/>
              <w:rPr>
                <w:rFonts w:ascii="Times New Roman" w:hAnsi="Times New Roman" w:cs="Times New Roman"/>
              </w:rPr>
            </w:pPr>
            <w:r w:rsidRPr="009B3314">
              <w:rPr>
                <w:rFonts w:ascii="Times New Roman" w:hAnsi="Times New Roman" w:cs="Times New Roman"/>
              </w:rPr>
              <w:t>b) Borçlar hukuku (</w:t>
            </w:r>
            <w:r w:rsidR="008118D0" w:rsidRPr="009B3314">
              <w:rPr>
                <w:rFonts w:ascii="Times New Roman" w:hAnsi="Times New Roman" w:cs="Times New Roman"/>
              </w:rPr>
              <w:t>G</w:t>
            </w:r>
            <w:r w:rsidRPr="009B3314">
              <w:rPr>
                <w:rFonts w:ascii="Times New Roman" w:hAnsi="Times New Roman" w:cs="Times New Roman"/>
              </w:rPr>
              <w:t xml:space="preserve">enel </w:t>
            </w:r>
            <w:r w:rsidR="008118D0" w:rsidRPr="009B3314">
              <w:rPr>
                <w:rFonts w:ascii="Times New Roman" w:hAnsi="Times New Roman" w:cs="Times New Roman"/>
              </w:rPr>
              <w:t>E</w:t>
            </w:r>
            <w:r w:rsidRPr="009B3314">
              <w:rPr>
                <w:rFonts w:ascii="Times New Roman" w:hAnsi="Times New Roman" w:cs="Times New Roman"/>
              </w:rPr>
              <w:t xml:space="preserve">saslar)  </w:t>
            </w:r>
          </w:p>
        </w:tc>
        <w:tc>
          <w:tcPr>
            <w:tcW w:w="1671" w:type="dxa"/>
            <w:tcBorders>
              <w:top w:val="single" w:sz="2" w:space="0" w:color="000000"/>
              <w:left w:val="single" w:sz="2" w:space="0" w:color="000000"/>
              <w:bottom w:val="single" w:sz="2" w:space="0" w:color="000000"/>
              <w:right w:val="single" w:sz="2" w:space="0" w:color="000000"/>
            </w:tcBorders>
            <w:hideMark/>
          </w:tcPr>
          <w:p w14:paraId="71630629" w14:textId="77777777" w:rsidR="002F6CE1" w:rsidRPr="009B3314" w:rsidRDefault="002F6CE1" w:rsidP="000C23E5">
            <w:pPr>
              <w:spacing w:line="256" w:lineRule="auto"/>
              <w:ind w:left="33"/>
              <w:jc w:val="center"/>
              <w:rPr>
                <w:rFonts w:ascii="Times New Roman" w:hAnsi="Times New Roman" w:cs="Times New Roman"/>
              </w:rPr>
            </w:pPr>
            <w:r w:rsidRPr="009B3314">
              <w:rPr>
                <w:rFonts w:ascii="Times New Roman" w:hAnsi="Times New Roman" w:cs="Times New Roman"/>
              </w:rPr>
              <w:t>4</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EF04502" w14:textId="77777777" w:rsidR="002F6CE1" w:rsidRPr="009B3314" w:rsidRDefault="002F6CE1" w:rsidP="000C23E5">
            <w:pPr>
              <w:jc w:val="center"/>
              <w:rPr>
                <w:rFonts w:ascii="Times New Roman" w:hAnsi="Times New Roman" w:cs="Times New Roman"/>
              </w:rPr>
            </w:pPr>
          </w:p>
        </w:tc>
      </w:tr>
      <w:tr w:rsidR="002F6CE1" w:rsidRPr="002C60CE" w14:paraId="352346B5" w14:textId="77777777" w:rsidTr="000C23E5">
        <w:trPr>
          <w:trHeight w:val="25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ED35D00" w14:textId="77777777" w:rsidR="002F6CE1" w:rsidRPr="009B3314"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3DA3C6BB" w14:textId="0511903F" w:rsidR="002F6CE1" w:rsidRPr="009B3314" w:rsidRDefault="002F6CE1" w:rsidP="000C23E5">
            <w:pPr>
              <w:spacing w:line="256" w:lineRule="auto"/>
              <w:rPr>
                <w:rFonts w:ascii="Times New Roman" w:hAnsi="Times New Roman" w:cs="Times New Roman"/>
              </w:rPr>
            </w:pPr>
            <w:r w:rsidRPr="009B3314">
              <w:rPr>
                <w:rFonts w:ascii="Times New Roman" w:hAnsi="Times New Roman" w:cs="Times New Roman"/>
              </w:rPr>
              <w:t>c) Medeni hukuk (</w:t>
            </w:r>
            <w:r w:rsidR="008118D0" w:rsidRPr="009B3314">
              <w:rPr>
                <w:rFonts w:ascii="Times New Roman" w:hAnsi="Times New Roman" w:cs="Times New Roman"/>
              </w:rPr>
              <w:t>A</w:t>
            </w:r>
            <w:r w:rsidRPr="009B3314">
              <w:rPr>
                <w:rFonts w:ascii="Times New Roman" w:hAnsi="Times New Roman" w:cs="Times New Roman"/>
              </w:rPr>
              <w:t xml:space="preserve">ile </w:t>
            </w:r>
            <w:r w:rsidR="008118D0" w:rsidRPr="009B3314">
              <w:rPr>
                <w:rFonts w:ascii="Times New Roman" w:hAnsi="Times New Roman" w:cs="Times New Roman"/>
              </w:rPr>
              <w:t>H</w:t>
            </w:r>
            <w:r w:rsidRPr="009B3314">
              <w:rPr>
                <w:rFonts w:ascii="Times New Roman" w:hAnsi="Times New Roman" w:cs="Times New Roman"/>
              </w:rPr>
              <w:t xml:space="preserve">ukuku ve </w:t>
            </w:r>
            <w:r w:rsidR="008118D0" w:rsidRPr="009B3314">
              <w:rPr>
                <w:rFonts w:ascii="Times New Roman" w:hAnsi="Times New Roman" w:cs="Times New Roman"/>
              </w:rPr>
              <w:t>M</w:t>
            </w:r>
            <w:r w:rsidRPr="009B3314">
              <w:rPr>
                <w:rFonts w:ascii="Times New Roman" w:hAnsi="Times New Roman" w:cs="Times New Roman"/>
              </w:rPr>
              <w:t xml:space="preserve">iras </w:t>
            </w:r>
            <w:r w:rsidR="008118D0" w:rsidRPr="009B3314">
              <w:rPr>
                <w:rFonts w:ascii="Times New Roman" w:hAnsi="Times New Roman" w:cs="Times New Roman"/>
              </w:rPr>
              <w:t>H</w:t>
            </w:r>
            <w:r w:rsidRPr="009B3314">
              <w:rPr>
                <w:rFonts w:ascii="Times New Roman" w:hAnsi="Times New Roman" w:cs="Times New Roman"/>
              </w:rPr>
              <w:t>ukuku hariç)</w:t>
            </w:r>
          </w:p>
        </w:tc>
        <w:tc>
          <w:tcPr>
            <w:tcW w:w="1671" w:type="dxa"/>
            <w:tcBorders>
              <w:top w:val="single" w:sz="2" w:space="0" w:color="000000"/>
              <w:left w:val="single" w:sz="2" w:space="0" w:color="000000"/>
              <w:bottom w:val="single" w:sz="2" w:space="0" w:color="000000"/>
              <w:right w:val="single" w:sz="2" w:space="0" w:color="000000"/>
            </w:tcBorders>
            <w:hideMark/>
          </w:tcPr>
          <w:p w14:paraId="4F0BC5FB" w14:textId="77777777" w:rsidR="002F6CE1" w:rsidRPr="009B3314" w:rsidRDefault="002F6CE1" w:rsidP="000C23E5">
            <w:pPr>
              <w:spacing w:line="256" w:lineRule="auto"/>
              <w:ind w:left="26"/>
              <w:jc w:val="center"/>
              <w:rPr>
                <w:rFonts w:ascii="Times New Roman" w:hAnsi="Times New Roman" w:cs="Times New Roman"/>
              </w:rPr>
            </w:pPr>
            <w:r w:rsidRPr="009B3314">
              <w:rPr>
                <w:rFonts w:ascii="Times New Roman" w:hAnsi="Times New Roman" w:cs="Times New Roman"/>
              </w:rPr>
              <w:t>3</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1B7040E" w14:textId="77777777" w:rsidR="002F6CE1" w:rsidRPr="009B3314" w:rsidRDefault="002F6CE1" w:rsidP="000C23E5">
            <w:pPr>
              <w:jc w:val="center"/>
              <w:rPr>
                <w:rFonts w:ascii="Times New Roman" w:hAnsi="Times New Roman" w:cs="Times New Roman"/>
              </w:rPr>
            </w:pPr>
          </w:p>
        </w:tc>
      </w:tr>
      <w:tr w:rsidR="002F6CE1" w:rsidRPr="002C60CE" w14:paraId="3831C2D8" w14:textId="77777777" w:rsidTr="000C23E5">
        <w:trPr>
          <w:trHeight w:val="269"/>
        </w:trPr>
        <w:tc>
          <w:tcPr>
            <w:tcW w:w="1268" w:type="dxa"/>
            <w:vMerge w:val="restart"/>
            <w:tcBorders>
              <w:top w:val="single" w:sz="2" w:space="0" w:color="000000"/>
              <w:left w:val="single" w:sz="2" w:space="0" w:color="000000"/>
              <w:bottom w:val="single" w:sz="2" w:space="0" w:color="000000"/>
              <w:right w:val="single" w:sz="2" w:space="0" w:color="000000"/>
            </w:tcBorders>
            <w:vAlign w:val="center"/>
            <w:hideMark/>
          </w:tcPr>
          <w:p w14:paraId="255C5B62" w14:textId="77777777" w:rsidR="002F6CE1" w:rsidRPr="009B3314" w:rsidRDefault="002F6CE1" w:rsidP="000C23E5">
            <w:pPr>
              <w:spacing w:line="256" w:lineRule="auto"/>
              <w:ind w:left="26"/>
              <w:jc w:val="center"/>
              <w:rPr>
                <w:rFonts w:ascii="Times New Roman" w:hAnsi="Times New Roman" w:cs="Times New Roman"/>
              </w:rPr>
            </w:pPr>
            <w:r w:rsidRPr="009B3314">
              <w:rPr>
                <w:rFonts w:ascii="Times New Roman" w:hAnsi="Times New Roman" w:cs="Times New Roman"/>
              </w:rPr>
              <w:t>4</w:t>
            </w:r>
          </w:p>
        </w:tc>
        <w:tc>
          <w:tcPr>
            <w:tcW w:w="4314" w:type="dxa"/>
            <w:tcBorders>
              <w:top w:val="single" w:sz="2" w:space="0" w:color="000000"/>
              <w:left w:val="single" w:sz="2" w:space="0" w:color="000000"/>
              <w:bottom w:val="single" w:sz="2" w:space="0" w:color="000000"/>
              <w:right w:val="single" w:sz="2" w:space="0" w:color="000000"/>
            </w:tcBorders>
            <w:hideMark/>
          </w:tcPr>
          <w:p w14:paraId="632A78F8" w14:textId="77777777" w:rsidR="002F6CE1" w:rsidRPr="009B3314" w:rsidRDefault="002F6CE1" w:rsidP="000C23E5">
            <w:pPr>
              <w:spacing w:line="256" w:lineRule="auto"/>
              <w:rPr>
                <w:rFonts w:ascii="Times New Roman" w:hAnsi="Times New Roman" w:cs="Times New Roman"/>
              </w:rPr>
            </w:pPr>
            <w:r w:rsidRPr="009B3314">
              <w:rPr>
                <w:rFonts w:ascii="Times New Roman" w:hAnsi="Times New Roman" w:cs="Times New Roman"/>
              </w:rPr>
              <w:t>(MUHASEBE)</w:t>
            </w:r>
          </w:p>
        </w:tc>
        <w:tc>
          <w:tcPr>
            <w:tcW w:w="1671" w:type="dxa"/>
            <w:tcBorders>
              <w:top w:val="single" w:sz="2" w:space="0" w:color="000000"/>
              <w:left w:val="single" w:sz="2" w:space="0" w:color="000000"/>
              <w:bottom w:val="single" w:sz="2" w:space="0" w:color="000000"/>
              <w:right w:val="single" w:sz="2" w:space="0" w:color="000000"/>
            </w:tcBorders>
          </w:tcPr>
          <w:p w14:paraId="6F6FAF09" w14:textId="77777777" w:rsidR="002F6CE1" w:rsidRPr="009B3314" w:rsidRDefault="002F6CE1" w:rsidP="000C23E5">
            <w:pPr>
              <w:spacing w:after="160" w:line="256" w:lineRule="auto"/>
              <w:rPr>
                <w:rFonts w:ascii="Times New Roman" w:hAnsi="Times New Roman" w:cs="Times New Roman"/>
              </w:rPr>
            </w:pPr>
          </w:p>
        </w:tc>
        <w:tc>
          <w:tcPr>
            <w:tcW w:w="1715" w:type="dxa"/>
            <w:vMerge w:val="restart"/>
            <w:tcBorders>
              <w:top w:val="single" w:sz="2" w:space="0" w:color="000000"/>
              <w:left w:val="single" w:sz="2" w:space="0" w:color="000000"/>
              <w:bottom w:val="single" w:sz="2" w:space="0" w:color="000000"/>
              <w:right w:val="single" w:sz="2" w:space="0" w:color="000000"/>
            </w:tcBorders>
            <w:vAlign w:val="center"/>
          </w:tcPr>
          <w:p w14:paraId="2A9AF085" w14:textId="77777777" w:rsidR="002F6CE1" w:rsidRPr="009B3314" w:rsidRDefault="002F6CE1" w:rsidP="000C23E5">
            <w:pPr>
              <w:spacing w:line="256" w:lineRule="auto"/>
              <w:ind w:left="33" w:firstLine="206"/>
              <w:jc w:val="center"/>
              <w:rPr>
                <w:rFonts w:ascii="Times New Roman" w:hAnsi="Times New Roman" w:cs="Times New Roman"/>
                <w:b/>
              </w:rPr>
            </w:pPr>
            <w:r w:rsidRPr="009B3314">
              <w:rPr>
                <w:rFonts w:ascii="Times New Roman" w:hAnsi="Times New Roman" w:cs="Times New Roman"/>
                <w:b/>
              </w:rPr>
              <w:t>20 soru</w:t>
            </w:r>
          </w:p>
          <w:p w14:paraId="1509E8B9" w14:textId="77777777" w:rsidR="002F6CE1" w:rsidRPr="009B3314" w:rsidRDefault="002F6CE1" w:rsidP="000C23E5">
            <w:pPr>
              <w:spacing w:line="256" w:lineRule="auto"/>
              <w:ind w:left="33"/>
              <w:jc w:val="center"/>
              <w:rPr>
                <w:rFonts w:ascii="Times New Roman" w:hAnsi="Times New Roman" w:cs="Times New Roman"/>
              </w:rPr>
            </w:pPr>
          </w:p>
        </w:tc>
      </w:tr>
      <w:tr w:rsidR="002F6CE1" w:rsidRPr="002C60CE" w14:paraId="15822456" w14:textId="77777777" w:rsidTr="000C23E5">
        <w:trPr>
          <w:trHeight w:val="263"/>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80CB6CD" w14:textId="77777777" w:rsidR="002F6CE1" w:rsidRPr="009B3314"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4ACDCA9C" w14:textId="77777777" w:rsidR="002F6CE1" w:rsidRPr="009B3314" w:rsidRDefault="002F6CE1" w:rsidP="000C23E5">
            <w:pPr>
              <w:spacing w:line="256" w:lineRule="auto"/>
              <w:rPr>
                <w:rFonts w:ascii="Times New Roman" w:hAnsi="Times New Roman" w:cs="Times New Roman"/>
              </w:rPr>
            </w:pPr>
            <w:r w:rsidRPr="009B3314">
              <w:rPr>
                <w:rFonts w:ascii="Times New Roman" w:hAnsi="Times New Roman" w:cs="Times New Roman"/>
              </w:rPr>
              <w:t xml:space="preserve">a) Genel Muhasebe </w:t>
            </w:r>
          </w:p>
        </w:tc>
        <w:tc>
          <w:tcPr>
            <w:tcW w:w="1671" w:type="dxa"/>
            <w:tcBorders>
              <w:top w:val="single" w:sz="2" w:space="0" w:color="000000"/>
              <w:left w:val="single" w:sz="2" w:space="0" w:color="000000"/>
              <w:bottom w:val="single" w:sz="2" w:space="0" w:color="000000"/>
              <w:right w:val="single" w:sz="2" w:space="0" w:color="000000"/>
            </w:tcBorders>
            <w:hideMark/>
          </w:tcPr>
          <w:p w14:paraId="53E2B157" w14:textId="77777777" w:rsidR="002F6CE1" w:rsidRPr="009B3314" w:rsidRDefault="002F6CE1" w:rsidP="000C23E5">
            <w:pPr>
              <w:spacing w:line="256" w:lineRule="auto"/>
              <w:ind w:left="33"/>
              <w:jc w:val="center"/>
              <w:rPr>
                <w:rFonts w:ascii="Times New Roman" w:hAnsi="Times New Roman" w:cs="Times New Roman"/>
              </w:rPr>
            </w:pPr>
            <w:r w:rsidRPr="009B3314">
              <w:rPr>
                <w:rFonts w:ascii="Times New Roman" w:hAnsi="Times New Roman" w:cs="Times New Roman"/>
              </w:rPr>
              <w:t>15</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ABA3B4F" w14:textId="77777777" w:rsidR="002F6CE1" w:rsidRPr="009B3314" w:rsidRDefault="002F6CE1" w:rsidP="000C23E5">
            <w:pPr>
              <w:jc w:val="center"/>
              <w:rPr>
                <w:rFonts w:ascii="Times New Roman" w:hAnsi="Times New Roman" w:cs="Times New Roman"/>
              </w:rPr>
            </w:pPr>
          </w:p>
        </w:tc>
      </w:tr>
      <w:tr w:rsidR="002F6CE1" w:rsidRPr="002C60CE" w14:paraId="695939C6" w14:textId="77777777" w:rsidTr="000C23E5">
        <w:trPr>
          <w:trHeight w:val="26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CB8BA87" w14:textId="77777777" w:rsidR="002F6CE1" w:rsidRPr="009B3314"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15D8AB3B" w14:textId="77777777" w:rsidR="002F6CE1" w:rsidRPr="009B3314" w:rsidRDefault="002F6CE1" w:rsidP="000C23E5">
            <w:pPr>
              <w:spacing w:line="256" w:lineRule="auto"/>
              <w:rPr>
                <w:rFonts w:ascii="Times New Roman" w:hAnsi="Times New Roman" w:cs="Times New Roman"/>
              </w:rPr>
            </w:pPr>
            <w:r w:rsidRPr="009B3314">
              <w:rPr>
                <w:rFonts w:ascii="Times New Roman" w:hAnsi="Times New Roman" w:cs="Times New Roman"/>
              </w:rPr>
              <w:t xml:space="preserve">b) Şirketler Muhasebesi </w:t>
            </w:r>
          </w:p>
        </w:tc>
        <w:tc>
          <w:tcPr>
            <w:tcW w:w="1671" w:type="dxa"/>
            <w:tcBorders>
              <w:top w:val="single" w:sz="2" w:space="0" w:color="000000"/>
              <w:left w:val="single" w:sz="2" w:space="0" w:color="000000"/>
              <w:bottom w:val="single" w:sz="2" w:space="0" w:color="000000"/>
              <w:right w:val="single" w:sz="2" w:space="0" w:color="000000"/>
            </w:tcBorders>
            <w:hideMark/>
          </w:tcPr>
          <w:p w14:paraId="342DB646" w14:textId="77777777" w:rsidR="002F6CE1" w:rsidRPr="009B3314" w:rsidRDefault="002F6CE1" w:rsidP="000C23E5">
            <w:pPr>
              <w:spacing w:line="256" w:lineRule="auto"/>
              <w:ind w:left="26"/>
              <w:jc w:val="center"/>
              <w:rPr>
                <w:rFonts w:ascii="Times New Roman" w:hAnsi="Times New Roman" w:cs="Times New Roman"/>
              </w:rPr>
            </w:pPr>
            <w:r w:rsidRPr="009B3314">
              <w:rPr>
                <w:rFonts w:ascii="Times New Roman" w:hAnsi="Times New Roman" w:cs="Times New Roman"/>
              </w:rPr>
              <w:t>2</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8B66BFA" w14:textId="77777777" w:rsidR="002F6CE1" w:rsidRPr="009B3314" w:rsidRDefault="002F6CE1" w:rsidP="000C23E5">
            <w:pPr>
              <w:jc w:val="center"/>
              <w:rPr>
                <w:rFonts w:ascii="Times New Roman" w:hAnsi="Times New Roman" w:cs="Times New Roman"/>
              </w:rPr>
            </w:pPr>
          </w:p>
        </w:tc>
      </w:tr>
      <w:tr w:rsidR="002F6CE1" w:rsidRPr="002C60CE" w14:paraId="5FB878D4" w14:textId="77777777" w:rsidTr="000C23E5">
        <w:trPr>
          <w:trHeight w:val="26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F0A469C" w14:textId="77777777" w:rsidR="002F6CE1" w:rsidRPr="009B3314"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684394CD" w14:textId="77777777" w:rsidR="002F6CE1" w:rsidRPr="009B3314" w:rsidRDefault="002F6CE1" w:rsidP="000C23E5">
            <w:pPr>
              <w:spacing w:line="256" w:lineRule="auto"/>
              <w:rPr>
                <w:rFonts w:ascii="Times New Roman" w:hAnsi="Times New Roman" w:cs="Times New Roman"/>
              </w:rPr>
            </w:pPr>
            <w:r w:rsidRPr="009B3314">
              <w:rPr>
                <w:rFonts w:ascii="Times New Roman" w:hAnsi="Times New Roman" w:cs="Times New Roman"/>
              </w:rPr>
              <w:t xml:space="preserve">c) Mali Analiz ve Teknikleri </w:t>
            </w:r>
          </w:p>
        </w:tc>
        <w:tc>
          <w:tcPr>
            <w:tcW w:w="1671" w:type="dxa"/>
            <w:tcBorders>
              <w:top w:val="single" w:sz="2" w:space="0" w:color="000000"/>
              <w:left w:val="single" w:sz="2" w:space="0" w:color="000000"/>
              <w:bottom w:val="single" w:sz="2" w:space="0" w:color="000000"/>
              <w:right w:val="single" w:sz="2" w:space="0" w:color="000000"/>
            </w:tcBorders>
            <w:hideMark/>
          </w:tcPr>
          <w:p w14:paraId="03B07D47" w14:textId="77777777" w:rsidR="002F6CE1" w:rsidRPr="009B3314" w:rsidRDefault="002F6CE1" w:rsidP="000C23E5">
            <w:pPr>
              <w:spacing w:line="256" w:lineRule="auto"/>
              <w:ind w:left="26"/>
              <w:jc w:val="center"/>
              <w:rPr>
                <w:rFonts w:ascii="Times New Roman" w:hAnsi="Times New Roman" w:cs="Times New Roman"/>
              </w:rPr>
            </w:pPr>
            <w:r w:rsidRPr="009B3314">
              <w:rPr>
                <w:rFonts w:ascii="Times New Roman" w:hAnsi="Times New Roman" w:cs="Times New Roman"/>
              </w:rPr>
              <w:t>3</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4C2C97D" w14:textId="77777777" w:rsidR="002F6CE1" w:rsidRPr="009B3314" w:rsidRDefault="002F6CE1" w:rsidP="000C23E5">
            <w:pPr>
              <w:jc w:val="center"/>
              <w:rPr>
                <w:rFonts w:ascii="Times New Roman" w:hAnsi="Times New Roman" w:cs="Times New Roman"/>
              </w:rPr>
            </w:pPr>
          </w:p>
        </w:tc>
      </w:tr>
      <w:tr w:rsidR="002F6CE1" w:rsidRPr="002C60CE" w14:paraId="01E6F1BA" w14:textId="77777777" w:rsidTr="000C23E5">
        <w:trPr>
          <w:trHeight w:val="266"/>
        </w:trPr>
        <w:tc>
          <w:tcPr>
            <w:tcW w:w="1268" w:type="dxa"/>
            <w:vMerge w:val="restart"/>
            <w:tcBorders>
              <w:top w:val="single" w:sz="2" w:space="0" w:color="000000"/>
              <w:left w:val="single" w:sz="2" w:space="0" w:color="000000"/>
              <w:bottom w:val="single" w:sz="2" w:space="0" w:color="000000"/>
              <w:right w:val="single" w:sz="2" w:space="0" w:color="000000"/>
            </w:tcBorders>
            <w:vAlign w:val="center"/>
            <w:hideMark/>
          </w:tcPr>
          <w:p w14:paraId="4300549A" w14:textId="77777777" w:rsidR="002F6CE1" w:rsidRPr="009B3314" w:rsidRDefault="002F6CE1" w:rsidP="000C23E5">
            <w:pPr>
              <w:spacing w:line="256" w:lineRule="auto"/>
              <w:ind w:left="19"/>
              <w:jc w:val="center"/>
              <w:rPr>
                <w:rFonts w:ascii="Times New Roman" w:hAnsi="Times New Roman" w:cs="Times New Roman"/>
              </w:rPr>
            </w:pPr>
            <w:r w:rsidRPr="009B3314">
              <w:rPr>
                <w:rFonts w:ascii="Times New Roman" w:hAnsi="Times New Roman" w:cs="Times New Roman"/>
              </w:rPr>
              <w:t>5</w:t>
            </w:r>
          </w:p>
        </w:tc>
        <w:tc>
          <w:tcPr>
            <w:tcW w:w="4314" w:type="dxa"/>
            <w:tcBorders>
              <w:top w:val="single" w:sz="2" w:space="0" w:color="000000"/>
              <w:left w:val="single" w:sz="2" w:space="0" w:color="000000"/>
              <w:bottom w:val="single" w:sz="2" w:space="0" w:color="000000"/>
              <w:right w:val="single" w:sz="2" w:space="0" w:color="000000"/>
            </w:tcBorders>
            <w:hideMark/>
          </w:tcPr>
          <w:p w14:paraId="7EBA6DE2" w14:textId="77777777" w:rsidR="002F6CE1" w:rsidRPr="009B3314" w:rsidRDefault="002F6CE1" w:rsidP="000C23E5">
            <w:pPr>
              <w:spacing w:line="256" w:lineRule="auto"/>
              <w:rPr>
                <w:rFonts w:ascii="Times New Roman" w:hAnsi="Times New Roman" w:cs="Times New Roman"/>
              </w:rPr>
            </w:pPr>
            <w:r w:rsidRPr="009B3314">
              <w:rPr>
                <w:rFonts w:ascii="Times New Roman" w:hAnsi="Times New Roman" w:cs="Times New Roman"/>
              </w:rPr>
              <w:t>(YABANCI DİL)</w:t>
            </w:r>
          </w:p>
        </w:tc>
        <w:tc>
          <w:tcPr>
            <w:tcW w:w="1671" w:type="dxa"/>
            <w:tcBorders>
              <w:top w:val="single" w:sz="2" w:space="0" w:color="000000"/>
              <w:left w:val="single" w:sz="2" w:space="0" w:color="000000"/>
              <w:bottom w:val="single" w:sz="2" w:space="0" w:color="000000"/>
              <w:right w:val="single" w:sz="2" w:space="0" w:color="000000"/>
            </w:tcBorders>
          </w:tcPr>
          <w:p w14:paraId="5116846A" w14:textId="77777777" w:rsidR="002F6CE1" w:rsidRPr="009B3314" w:rsidRDefault="002F6CE1" w:rsidP="000C23E5">
            <w:pPr>
              <w:spacing w:after="160" w:line="256" w:lineRule="auto"/>
              <w:rPr>
                <w:rFonts w:ascii="Times New Roman" w:hAnsi="Times New Roman" w:cs="Times New Roman"/>
              </w:rPr>
            </w:pPr>
          </w:p>
        </w:tc>
        <w:tc>
          <w:tcPr>
            <w:tcW w:w="1715" w:type="dxa"/>
            <w:vMerge w:val="restart"/>
            <w:tcBorders>
              <w:top w:val="single" w:sz="2" w:space="0" w:color="000000"/>
              <w:left w:val="single" w:sz="2" w:space="0" w:color="000000"/>
              <w:bottom w:val="single" w:sz="2" w:space="0" w:color="000000"/>
              <w:right w:val="single" w:sz="2" w:space="0" w:color="000000"/>
            </w:tcBorders>
            <w:vAlign w:val="center"/>
            <w:hideMark/>
          </w:tcPr>
          <w:p w14:paraId="67E2C686" w14:textId="77777777" w:rsidR="002F6CE1" w:rsidRPr="009B3314" w:rsidRDefault="002F6CE1" w:rsidP="000C23E5">
            <w:pPr>
              <w:spacing w:line="256" w:lineRule="auto"/>
              <w:ind w:left="33" w:firstLine="348"/>
              <w:jc w:val="center"/>
              <w:rPr>
                <w:rFonts w:ascii="Times New Roman" w:hAnsi="Times New Roman" w:cs="Times New Roman"/>
                <w:b/>
              </w:rPr>
            </w:pPr>
            <w:r w:rsidRPr="009B3314">
              <w:rPr>
                <w:rFonts w:ascii="Times New Roman" w:hAnsi="Times New Roman" w:cs="Times New Roman"/>
                <w:b/>
              </w:rPr>
              <w:t>10 soru</w:t>
            </w:r>
          </w:p>
        </w:tc>
      </w:tr>
      <w:tr w:rsidR="002F6CE1" w:rsidRPr="002C60CE" w14:paraId="18EABB18" w14:textId="77777777" w:rsidTr="000C23E5">
        <w:trPr>
          <w:trHeight w:val="518"/>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3D42764" w14:textId="77777777" w:rsidR="002F6CE1" w:rsidRPr="002C60CE" w:rsidRDefault="002F6CE1" w:rsidP="000C23E5">
            <w:pPr>
              <w:rPr>
                <w:rFonts w:ascii="Times New Roman" w:hAnsi="Times New Roman" w:cs="Times New Roman"/>
                <w:sz w:val="24"/>
                <w:szCs w:val="24"/>
              </w:rPr>
            </w:pPr>
          </w:p>
        </w:tc>
        <w:tc>
          <w:tcPr>
            <w:tcW w:w="4314" w:type="dxa"/>
            <w:tcBorders>
              <w:top w:val="single" w:sz="2" w:space="0" w:color="000000"/>
              <w:left w:val="single" w:sz="2" w:space="0" w:color="000000"/>
              <w:bottom w:val="single" w:sz="2" w:space="0" w:color="000000"/>
              <w:right w:val="single" w:sz="2" w:space="0" w:color="000000"/>
            </w:tcBorders>
            <w:hideMark/>
          </w:tcPr>
          <w:p w14:paraId="4CF7F15C" w14:textId="77777777" w:rsidR="002F6CE1" w:rsidRPr="002C60CE" w:rsidRDefault="002F6CE1" w:rsidP="000C23E5">
            <w:pPr>
              <w:spacing w:line="256" w:lineRule="auto"/>
              <w:rPr>
                <w:rFonts w:ascii="Times New Roman" w:hAnsi="Times New Roman" w:cs="Times New Roman"/>
                <w:sz w:val="24"/>
                <w:szCs w:val="24"/>
              </w:rPr>
            </w:pPr>
            <w:r w:rsidRPr="002C60CE">
              <w:rPr>
                <w:rFonts w:ascii="Times New Roman" w:hAnsi="Times New Roman" w:cs="Times New Roman"/>
                <w:sz w:val="24"/>
                <w:szCs w:val="24"/>
              </w:rPr>
              <w:t>Yabancı Dil</w:t>
            </w:r>
          </w:p>
        </w:tc>
        <w:tc>
          <w:tcPr>
            <w:tcW w:w="1671" w:type="dxa"/>
            <w:tcBorders>
              <w:top w:val="single" w:sz="2" w:space="0" w:color="000000"/>
              <w:left w:val="single" w:sz="2" w:space="0" w:color="000000"/>
              <w:bottom w:val="single" w:sz="2" w:space="0" w:color="000000"/>
              <w:right w:val="single" w:sz="2" w:space="0" w:color="000000"/>
            </w:tcBorders>
            <w:hideMark/>
          </w:tcPr>
          <w:p w14:paraId="5EF33295" w14:textId="77777777" w:rsidR="002F6CE1" w:rsidRPr="002C60CE" w:rsidRDefault="002F6CE1" w:rsidP="000C23E5">
            <w:pPr>
              <w:spacing w:after="160" w:line="256" w:lineRule="auto"/>
              <w:jc w:val="center"/>
              <w:rPr>
                <w:rFonts w:ascii="Times New Roman" w:hAnsi="Times New Roman" w:cs="Times New Roman"/>
                <w:sz w:val="24"/>
                <w:szCs w:val="24"/>
              </w:rPr>
            </w:pPr>
            <w:r w:rsidRPr="002C60CE">
              <w:rPr>
                <w:rFonts w:ascii="Times New Roman" w:hAnsi="Times New Roman" w:cs="Times New Roman"/>
                <w:sz w:val="24"/>
                <w:szCs w:val="24"/>
              </w:rPr>
              <w:t>10</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2E86801" w14:textId="77777777" w:rsidR="002F6CE1" w:rsidRPr="002C60CE" w:rsidRDefault="002F6CE1" w:rsidP="000C23E5">
            <w:pPr>
              <w:jc w:val="center"/>
              <w:rPr>
                <w:rFonts w:ascii="Times New Roman" w:hAnsi="Times New Roman" w:cs="Times New Roman"/>
                <w:b/>
                <w:sz w:val="24"/>
                <w:szCs w:val="24"/>
              </w:rPr>
            </w:pPr>
          </w:p>
        </w:tc>
      </w:tr>
      <w:tr w:rsidR="002F6CE1" w:rsidRPr="002C60CE" w14:paraId="2538E922" w14:textId="77777777" w:rsidTr="000C23E5">
        <w:trPr>
          <w:trHeight w:val="266"/>
        </w:trPr>
        <w:tc>
          <w:tcPr>
            <w:tcW w:w="1268" w:type="dxa"/>
            <w:tcBorders>
              <w:top w:val="single" w:sz="2" w:space="0" w:color="000000"/>
              <w:left w:val="single" w:sz="2" w:space="0" w:color="000000"/>
              <w:bottom w:val="single" w:sz="2" w:space="0" w:color="000000"/>
              <w:right w:val="single" w:sz="2" w:space="0" w:color="000000"/>
            </w:tcBorders>
          </w:tcPr>
          <w:p w14:paraId="00183B33" w14:textId="77777777" w:rsidR="002F6CE1" w:rsidRPr="002C60CE" w:rsidRDefault="002F6CE1" w:rsidP="000C23E5">
            <w:pPr>
              <w:spacing w:after="160" w:line="256" w:lineRule="auto"/>
              <w:rPr>
                <w:rFonts w:ascii="Times New Roman" w:hAnsi="Times New Roman" w:cs="Times New Roman"/>
                <w:sz w:val="24"/>
                <w:szCs w:val="24"/>
              </w:rPr>
            </w:pPr>
          </w:p>
        </w:tc>
        <w:tc>
          <w:tcPr>
            <w:tcW w:w="4314" w:type="dxa"/>
            <w:tcBorders>
              <w:top w:val="single" w:sz="2" w:space="0" w:color="000000"/>
              <w:left w:val="single" w:sz="2" w:space="0" w:color="000000"/>
              <w:bottom w:val="single" w:sz="2" w:space="0" w:color="000000"/>
              <w:right w:val="nil"/>
            </w:tcBorders>
            <w:hideMark/>
          </w:tcPr>
          <w:p w14:paraId="3CA3BED6" w14:textId="77777777" w:rsidR="002F6CE1" w:rsidRPr="002C60CE" w:rsidRDefault="002F6CE1" w:rsidP="000C23E5">
            <w:pPr>
              <w:spacing w:line="256" w:lineRule="auto"/>
              <w:ind w:left="835"/>
              <w:rPr>
                <w:rFonts w:ascii="Times New Roman" w:hAnsi="Times New Roman" w:cs="Times New Roman"/>
                <w:b/>
                <w:sz w:val="24"/>
                <w:szCs w:val="24"/>
              </w:rPr>
            </w:pPr>
            <w:r w:rsidRPr="002C60CE">
              <w:rPr>
                <w:rFonts w:ascii="Times New Roman" w:hAnsi="Times New Roman" w:cs="Times New Roman"/>
                <w:b/>
                <w:sz w:val="24"/>
                <w:szCs w:val="24"/>
              </w:rPr>
              <w:t>TOPLAM SORU SAYISI</w:t>
            </w:r>
          </w:p>
        </w:tc>
        <w:tc>
          <w:tcPr>
            <w:tcW w:w="1671" w:type="dxa"/>
            <w:tcBorders>
              <w:top w:val="single" w:sz="2" w:space="0" w:color="000000"/>
              <w:left w:val="nil"/>
              <w:bottom w:val="single" w:sz="2" w:space="0" w:color="000000"/>
              <w:right w:val="single" w:sz="2" w:space="0" w:color="000000"/>
            </w:tcBorders>
          </w:tcPr>
          <w:p w14:paraId="70DCF121" w14:textId="77777777" w:rsidR="002F6CE1" w:rsidRPr="002C60CE" w:rsidRDefault="002F6CE1" w:rsidP="000C23E5">
            <w:pPr>
              <w:spacing w:after="160" w:line="256" w:lineRule="auto"/>
              <w:rPr>
                <w:rFonts w:ascii="Times New Roman" w:hAnsi="Times New Roman" w:cs="Times New Roman"/>
                <w:sz w:val="24"/>
                <w:szCs w:val="24"/>
              </w:rPr>
            </w:pPr>
          </w:p>
        </w:tc>
        <w:tc>
          <w:tcPr>
            <w:tcW w:w="1715" w:type="dxa"/>
            <w:tcBorders>
              <w:top w:val="single" w:sz="2" w:space="0" w:color="000000"/>
              <w:left w:val="single" w:sz="2" w:space="0" w:color="000000"/>
              <w:bottom w:val="single" w:sz="2" w:space="0" w:color="000000"/>
              <w:right w:val="single" w:sz="2" w:space="0" w:color="000000"/>
            </w:tcBorders>
            <w:hideMark/>
          </w:tcPr>
          <w:p w14:paraId="671B8136" w14:textId="77777777" w:rsidR="002F6CE1" w:rsidRPr="002C60CE" w:rsidRDefault="002F6CE1" w:rsidP="000C23E5">
            <w:pPr>
              <w:spacing w:line="256" w:lineRule="auto"/>
              <w:ind w:left="33" w:firstLine="206"/>
              <w:jc w:val="center"/>
              <w:rPr>
                <w:rFonts w:ascii="Times New Roman" w:hAnsi="Times New Roman" w:cs="Times New Roman"/>
                <w:b/>
                <w:sz w:val="24"/>
                <w:szCs w:val="24"/>
              </w:rPr>
            </w:pPr>
            <w:r w:rsidRPr="002C60CE">
              <w:rPr>
                <w:rFonts w:ascii="Times New Roman" w:hAnsi="Times New Roman" w:cs="Times New Roman"/>
                <w:b/>
                <w:sz w:val="24"/>
                <w:szCs w:val="24"/>
              </w:rPr>
              <w:t>100 soru</w:t>
            </w:r>
          </w:p>
        </w:tc>
      </w:tr>
    </w:tbl>
    <w:p w14:paraId="13548224" w14:textId="77777777" w:rsidR="002F6CE1" w:rsidRPr="002C60CE" w:rsidRDefault="002F6CE1" w:rsidP="002F6CE1">
      <w:pPr>
        <w:pStyle w:val="Gvdemetni20"/>
        <w:shd w:val="clear" w:color="auto" w:fill="auto"/>
        <w:spacing w:line="276" w:lineRule="auto"/>
        <w:ind w:firstLine="0"/>
        <w:rPr>
          <w:rFonts w:ascii="Times New Roman" w:hAnsi="Times New Roman" w:cs="Times New Roman"/>
          <w:sz w:val="24"/>
          <w:szCs w:val="24"/>
        </w:rPr>
      </w:pPr>
    </w:p>
    <w:p w14:paraId="19F6A82C" w14:textId="77777777" w:rsidR="009B3314" w:rsidRDefault="009B3314" w:rsidP="002F6CE1">
      <w:pPr>
        <w:pStyle w:val="Gvdemetni20"/>
        <w:shd w:val="clear" w:color="auto" w:fill="auto"/>
        <w:spacing w:line="276" w:lineRule="auto"/>
        <w:ind w:firstLine="0"/>
        <w:rPr>
          <w:rFonts w:ascii="Times New Roman" w:hAnsi="Times New Roman" w:cs="Times New Roman"/>
          <w:b/>
          <w:bCs/>
          <w:sz w:val="24"/>
          <w:szCs w:val="24"/>
          <w:u w:val="single"/>
        </w:rPr>
      </w:pPr>
    </w:p>
    <w:p w14:paraId="15ACAC91" w14:textId="68D350AE" w:rsidR="001F4C7B" w:rsidRDefault="001F4C7B" w:rsidP="002F6CE1">
      <w:pPr>
        <w:pStyle w:val="Gvdemetni20"/>
        <w:shd w:val="clear" w:color="auto" w:fill="auto"/>
        <w:spacing w:line="276" w:lineRule="auto"/>
        <w:ind w:firstLine="0"/>
        <w:rPr>
          <w:rFonts w:ascii="Times New Roman" w:hAnsi="Times New Roman" w:cs="Times New Roman"/>
          <w:b/>
          <w:bCs/>
          <w:sz w:val="24"/>
          <w:szCs w:val="24"/>
          <w:u w:val="single"/>
        </w:rPr>
      </w:pPr>
    </w:p>
    <w:p w14:paraId="17916E95" w14:textId="205F0B3B" w:rsidR="002F6CE1" w:rsidRPr="002C60CE" w:rsidRDefault="002F6CE1" w:rsidP="002F6CE1">
      <w:pPr>
        <w:pStyle w:val="Gvdemetni20"/>
        <w:shd w:val="clear" w:color="auto" w:fill="auto"/>
        <w:spacing w:line="276" w:lineRule="auto"/>
        <w:ind w:firstLine="0"/>
        <w:rPr>
          <w:rFonts w:ascii="Times New Roman" w:hAnsi="Times New Roman" w:cs="Times New Roman"/>
          <w:b/>
          <w:bCs/>
          <w:sz w:val="24"/>
          <w:szCs w:val="24"/>
          <w:u w:val="single"/>
        </w:rPr>
      </w:pPr>
      <w:r w:rsidRPr="002C60CE">
        <w:rPr>
          <w:rFonts w:ascii="Times New Roman" w:hAnsi="Times New Roman" w:cs="Times New Roman"/>
          <w:b/>
          <w:bCs/>
          <w:sz w:val="24"/>
          <w:szCs w:val="24"/>
          <w:u w:val="single"/>
        </w:rPr>
        <w:t>KPSS P4 PUAN TÜRÜ KAPSAMINDA HAZIRLANACAK SORULAR</w:t>
      </w:r>
    </w:p>
    <w:p w14:paraId="4A5A2539" w14:textId="77777777" w:rsidR="005A71EC" w:rsidRPr="002C60CE" w:rsidRDefault="005A71EC" w:rsidP="002F6CE1">
      <w:pPr>
        <w:pStyle w:val="Gvdemetni20"/>
        <w:shd w:val="clear" w:color="auto" w:fill="auto"/>
        <w:spacing w:line="276" w:lineRule="auto"/>
        <w:ind w:firstLine="0"/>
        <w:rPr>
          <w:rFonts w:ascii="Times New Roman" w:hAnsi="Times New Roman" w:cs="Times New Roman"/>
          <w:b/>
          <w:bCs/>
          <w:sz w:val="24"/>
          <w:szCs w:val="24"/>
          <w:u w:val="single"/>
        </w:rPr>
      </w:pPr>
    </w:p>
    <w:tbl>
      <w:tblPr>
        <w:tblStyle w:val="TableGrid"/>
        <w:tblW w:w="8968" w:type="dxa"/>
        <w:tblInd w:w="101" w:type="dxa"/>
        <w:tblCellMar>
          <w:top w:w="24" w:type="dxa"/>
          <w:left w:w="60" w:type="dxa"/>
          <w:right w:w="112" w:type="dxa"/>
        </w:tblCellMar>
        <w:tblLook w:val="04A0" w:firstRow="1" w:lastRow="0" w:firstColumn="1" w:lastColumn="0" w:noHBand="0" w:noVBand="1"/>
      </w:tblPr>
      <w:tblGrid>
        <w:gridCol w:w="1268"/>
        <w:gridCol w:w="4314"/>
        <w:gridCol w:w="1671"/>
        <w:gridCol w:w="1715"/>
      </w:tblGrid>
      <w:tr w:rsidR="002F6CE1" w:rsidRPr="002C60CE" w14:paraId="36DFF50D" w14:textId="77777777" w:rsidTr="000C23E5">
        <w:trPr>
          <w:trHeight w:val="266"/>
        </w:trPr>
        <w:tc>
          <w:tcPr>
            <w:tcW w:w="1268" w:type="dxa"/>
            <w:tcBorders>
              <w:top w:val="single" w:sz="2" w:space="0" w:color="000000"/>
              <w:left w:val="single" w:sz="2" w:space="0" w:color="000000"/>
              <w:bottom w:val="single" w:sz="2" w:space="0" w:color="000000"/>
              <w:right w:val="single" w:sz="2" w:space="0" w:color="000000"/>
            </w:tcBorders>
            <w:hideMark/>
          </w:tcPr>
          <w:p w14:paraId="414C0E04" w14:textId="77777777" w:rsidR="002F6CE1" w:rsidRPr="002C60CE" w:rsidRDefault="002F6CE1" w:rsidP="000C23E5">
            <w:pPr>
              <w:spacing w:line="256" w:lineRule="auto"/>
              <w:ind w:left="33"/>
              <w:rPr>
                <w:rFonts w:ascii="Times New Roman" w:hAnsi="Times New Roman" w:cs="Times New Roman"/>
              </w:rPr>
            </w:pPr>
            <w:r w:rsidRPr="002C60CE">
              <w:rPr>
                <w:rFonts w:ascii="Times New Roman" w:hAnsi="Times New Roman" w:cs="Times New Roman"/>
              </w:rPr>
              <w:t>Sıra No</w:t>
            </w:r>
          </w:p>
        </w:tc>
        <w:tc>
          <w:tcPr>
            <w:tcW w:w="4314" w:type="dxa"/>
            <w:tcBorders>
              <w:top w:val="single" w:sz="2" w:space="0" w:color="000000"/>
              <w:left w:val="single" w:sz="2" w:space="0" w:color="000000"/>
              <w:bottom w:val="single" w:sz="2" w:space="0" w:color="000000"/>
              <w:right w:val="single" w:sz="2" w:space="0" w:color="000000"/>
            </w:tcBorders>
            <w:hideMark/>
          </w:tcPr>
          <w:p w14:paraId="1DC278A9" w14:textId="77777777" w:rsidR="002F6CE1" w:rsidRPr="002C60CE" w:rsidRDefault="002F6CE1" w:rsidP="000C23E5">
            <w:pPr>
              <w:spacing w:line="256" w:lineRule="auto"/>
              <w:ind w:left="29"/>
              <w:rPr>
                <w:rFonts w:ascii="Times New Roman" w:hAnsi="Times New Roman" w:cs="Times New Roman"/>
              </w:rPr>
            </w:pPr>
            <w:r w:rsidRPr="002C60CE">
              <w:rPr>
                <w:rFonts w:ascii="Times New Roman" w:hAnsi="Times New Roman" w:cs="Times New Roman"/>
              </w:rPr>
              <w:t>Alan ve Konular</w:t>
            </w:r>
          </w:p>
        </w:tc>
        <w:tc>
          <w:tcPr>
            <w:tcW w:w="1671" w:type="dxa"/>
            <w:tcBorders>
              <w:top w:val="single" w:sz="2" w:space="0" w:color="000000"/>
              <w:left w:val="single" w:sz="2" w:space="0" w:color="000000"/>
              <w:bottom w:val="single" w:sz="2" w:space="0" w:color="000000"/>
              <w:right w:val="single" w:sz="2" w:space="0" w:color="000000"/>
            </w:tcBorders>
            <w:hideMark/>
          </w:tcPr>
          <w:p w14:paraId="489BB0A1" w14:textId="77777777" w:rsidR="002F6CE1" w:rsidRPr="002C60CE" w:rsidRDefault="002F6CE1" w:rsidP="000C23E5">
            <w:pPr>
              <w:spacing w:line="256" w:lineRule="auto"/>
              <w:ind w:left="69"/>
              <w:jc w:val="center"/>
              <w:rPr>
                <w:rFonts w:ascii="Times New Roman" w:hAnsi="Times New Roman" w:cs="Times New Roman"/>
              </w:rPr>
            </w:pPr>
            <w:r w:rsidRPr="002C60CE">
              <w:rPr>
                <w:rFonts w:ascii="Times New Roman" w:hAnsi="Times New Roman" w:cs="Times New Roman"/>
              </w:rPr>
              <w:t>Dağılım</w:t>
            </w:r>
          </w:p>
        </w:tc>
        <w:tc>
          <w:tcPr>
            <w:tcW w:w="1715" w:type="dxa"/>
            <w:tcBorders>
              <w:top w:val="single" w:sz="2" w:space="0" w:color="000000"/>
              <w:left w:val="single" w:sz="2" w:space="0" w:color="000000"/>
              <w:bottom w:val="single" w:sz="2" w:space="0" w:color="000000"/>
              <w:right w:val="single" w:sz="2" w:space="0" w:color="000000"/>
            </w:tcBorders>
            <w:hideMark/>
          </w:tcPr>
          <w:p w14:paraId="17D3E409" w14:textId="77777777" w:rsidR="002F6CE1" w:rsidRPr="002C60CE" w:rsidRDefault="002F6CE1" w:rsidP="000C23E5">
            <w:pPr>
              <w:spacing w:line="256" w:lineRule="auto"/>
              <w:ind w:left="33"/>
              <w:rPr>
                <w:rFonts w:ascii="Times New Roman" w:hAnsi="Times New Roman" w:cs="Times New Roman"/>
              </w:rPr>
            </w:pPr>
            <w:r w:rsidRPr="002C60CE">
              <w:rPr>
                <w:rFonts w:ascii="Times New Roman" w:hAnsi="Times New Roman" w:cs="Times New Roman"/>
              </w:rPr>
              <w:t>Soru Sayısı</w:t>
            </w:r>
          </w:p>
        </w:tc>
      </w:tr>
      <w:tr w:rsidR="002F6CE1" w:rsidRPr="002C60CE" w14:paraId="04D1714C" w14:textId="77777777" w:rsidTr="000C23E5">
        <w:trPr>
          <w:trHeight w:val="266"/>
        </w:trPr>
        <w:tc>
          <w:tcPr>
            <w:tcW w:w="1268" w:type="dxa"/>
            <w:vMerge w:val="restart"/>
            <w:tcBorders>
              <w:top w:val="single" w:sz="2" w:space="0" w:color="000000"/>
              <w:left w:val="single" w:sz="2" w:space="0" w:color="000000"/>
              <w:bottom w:val="single" w:sz="4" w:space="0" w:color="auto"/>
              <w:right w:val="single" w:sz="2" w:space="0" w:color="000000"/>
            </w:tcBorders>
          </w:tcPr>
          <w:p w14:paraId="48C8CE03" w14:textId="77777777" w:rsidR="002F6CE1" w:rsidRPr="002C60CE" w:rsidRDefault="002F6CE1" w:rsidP="000C23E5">
            <w:pPr>
              <w:spacing w:after="160" w:line="256" w:lineRule="auto"/>
              <w:jc w:val="center"/>
              <w:rPr>
                <w:rFonts w:ascii="Times New Roman" w:hAnsi="Times New Roman" w:cs="Times New Roman"/>
              </w:rPr>
            </w:pPr>
          </w:p>
          <w:p w14:paraId="5A941E35" w14:textId="77777777" w:rsidR="002F6CE1" w:rsidRPr="002C60CE" w:rsidRDefault="002F6CE1" w:rsidP="000C23E5">
            <w:pPr>
              <w:rPr>
                <w:rFonts w:ascii="Times New Roman" w:hAnsi="Times New Roman" w:cs="Times New Roman"/>
              </w:rPr>
            </w:pPr>
          </w:p>
          <w:p w14:paraId="7F57BE47" w14:textId="77777777" w:rsidR="002F6CE1" w:rsidRPr="002C60CE" w:rsidRDefault="002F6CE1" w:rsidP="000C23E5">
            <w:pPr>
              <w:jc w:val="center"/>
              <w:rPr>
                <w:rFonts w:ascii="Times New Roman" w:hAnsi="Times New Roman" w:cs="Times New Roman"/>
              </w:rPr>
            </w:pPr>
            <w:r w:rsidRPr="002C60CE">
              <w:rPr>
                <w:rFonts w:ascii="Times New Roman" w:hAnsi="Times New Roman" w:cs="Times New Roman"/>
              </w:rPr>
              <w:t>1</w:t>
            </w:r>
          </w:p>
          <w:p w14:paraId="642BA0A1" w14:textId="77777777" w:rsidR="002F6CE1" w:rsidRPr="002C60CE" w:rsidRDefault="002F6CE1" w:rsidP="000C23E5">
            <w:pPr>
              <w:jc w:val="cente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78BE1D9F" w14:textId="77777777" w:rsidR="002F6CE1" w:rsidRPr="002C60CE" w:rsidRDefault="002F6CE1" w:rsidP="000C23E5">
            <w:pPr>
              <w:spacing w:line="256" w:lineRule="auto"/>
              <w:ind w:left="36"/>
              <w:jc w:val="center"/>
              <w:rPr>
                <w:rFonts w:ascii="Times New Roman" w:hAnsi="Times New Roman" w:cs="Times New Roman"/>
              </w:rPr>
            </w:pPr>
            <w:r w:rsidRPr="002C60CE">
              <w:rPr>
                <w:rFonts w:ascii="Times New Roman" w:hAnsi="Times New Roman" w:cs="Times New Roman"/>
              </w:rPr>
              <w:t>(MALİYE VE EKONOMİ/İKTİSAT)</w:t>
            </w:r>
          </w:p>
        </w:tc>
        <w:tc>
          <w:tcPr>
            <w:tcW w:w="1671" w:type="dxa"/>
            <w:tcBorders>
              <w:top w:val="single" w:sz="2" w:space="0" w:color="000000"/>
              <w:left w:val="single" w:sz="2" w:space="0" w:color="000000"/>
              <w:bottom w:val="single" w:sz="2" w:space="0" w:color="000000"/>
              <w:right w:val="single" w:sz="2" w:space="0" w:color="000000"/>
            </w:tcBorders>
          </w:tcPr>
          <w:p w14:paraId="30835480" w14:textId="77777777" w:rsidR="002F6CE1" w:rsidRPr="002C60CE" w:rsidRDefault="002F6CE1" w:rsidP="000C23E5">
            <w:pPr>
              <w:spacing w:after="160" w:line="256" w:lineRule="auto"/>
              <w:rPr>
                <w:rFonts w:ascii="Times New Roman" w:hAnsi="Times New Roman" w:cs="Times New Roman"/>
              </w:rPr>
            </w:pPr>
          </w:p>
        </w:tc>
        <w:tc>
          <w:tcPr>
            <w:tcW w:w="1715" w:type="dxa"/>
            <w:tcBorders>
              <w:top w:val="single" w:sz="2" w:space="0" w:color="000000"/>
              <w:left w:val="single" w:sz="2" w:space="0" w:color="000000"/>
              <w:bottom w:val="single" w:sz="2" w:space="0" w:color="000000"/>
              <w:right w:val="single" w:sz="2" w:space="0" w:color="000000"/>
            </w:tcBorders>
            <w:vAlign w:val="center"/>
          </w:tcPr>
          <w:p w14:paraId="394D702B" w14:textId="77777777" w:rsidR="002F6CE1" w:rsidRPr="002C60CE" w:rsidRDefault="002F6CE1" w:rsidP="000C23E5">
            <w:pPr>
              <w:spacing w:line="256" w:lineRule="auto"/>
              <w:jc w:val="center"/>
              <w:rPr>
                <w:rFonts w:ascii="Times New Roman" w:hAnsi="Times New Roman" w:cs="Times New Roman"/>
                <w:b/>
              </w:rPr>
            </w:pPr>
            <w:r w:rsidRPr="002C60CE">
              <w:rPr>
                <w:rFonts w:ascii="Times New Roman" w:hAnsi="Times New Roman" w:cs="Times New Roman"/>
                <w:b/>
              </w:rPr>
              <w:t>25 soru</w:t>
            </w:r>
          </w:p>
          <w:p w14:paraId="6AD4E7E7" w14:textId="77777777" w:rsidR="002F6CE1" w:rsidRPr="002C60CE" w:rsidRDefault="002F6CE1" w:rsidP="000C23E5">
            <w:pPr>
              <w:spacing w:line="256" w:lineRule="auto"/>
              <w:ind w:left="62"/>
              <w:jc w:val="center"/>
              <w:rPr>
                <w:rFonts w:ascii="Times New Roman" w:hAnsi="Times New Roman" w:cs="Times New Roman"/>
              </w:rPr>
            </w:pPr>
          </w:p>
        </w:tc>
      </w:tr>
      <w:tr w:rsidR="002F6CE1" w:rsidRPr="002C60CE" w14:paraId="5DB665F9" w14:textId="77777777" w:rsidTr="000C23E5">
        <w:trPr>
          <w:trHeight w:val="266"/>
        </w:trPr>
        <w:tc>
          <w:tcPr>
            <w:tcW w:w="0" w:type="auto"/>
            <w:vMerge/>
            <w:tcBorders>
              <w:top w:val="single" w:sz="2" w:space="0" w:color="000000"/>
              <w:left w:val="single" w:sz="2" w:space="0" w:color="000000"/>
              <w:bottom w:val="single" w:sz="4" w:space="0" w:color="auto"/>
              <w:right w:val="single" w:sz="2" w:space="0" w:color="000000"/>
            </w:tcBorders>
            <w:vAlign w:val="center"/>
            <w:hideMark/>
          </w:tcPr>
          <w:p w14:paraId="71F42522" w14:textId="77777777" w:rsidR="002F6CE1" w:rsidRPr="002C60CE"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3E416FDB" w14:textId="77777777" w:rsidR="002F6CE1" w:rsidRPr="002C60CE" w:rsidRDefault="002F6CE1" w:rsidP="002F6CE1">
            <w:pPr>
              <w:pStyle w:val="ListeParagraf"/>
              <w:numPr>
                <w:ilvl w:val="0"/>
                <w:numId w:val="4"/>
              </w:numPr>
              <w:spacing w:line="256" w:lineRule="auto"/>
              <w:jc w:val="both"/>
              <w:rPr>
                <w:rFonts w:ascii="Times New Roman" w:hAnsi="Times New Roman" w:cs="Times New Roman"/>
              </w:rPr>
            </w:pPr>
            <w:r w:rsidRPr="002C60CE">
              <w:rPr>
                <w:rFonts w:ascii="Times New Roman" w:hAnsi="Times New Roman" w:cs="Times New Roman"/>
              </w:rPr>
              <w:t>MALİYE</w:t>
            </w:r>
          </w:p>
        </w:tc>
        <w:tc>
          <w:tcPr>
            <w:tcW w:w="1671" w:type="dxa"/>
            <w:tcBorders>
              <w:top w:val="single" w:sz="2" w:space="0" w:color="000000"/>
              <w:left w:val="single" w:sz="2" w:space="0" w:color="000000"/>
              <w:bottom w:val="single" w:sz="2" w:space="0" w:color="000000"/>
              <w:right w:val="single" w:sz="2" w:space="0" w:color="000000"/>
            </w:tcBorders>
          </w:tcPr>
          <w:p w14:paraId="6F6CEA9D" w14:textId="77777777" w:rsidR="002F6CE1" w:rsidRPr="002C60CE" w:rsidRDefault="002F6CE1" w:rsidP="000C23E5">
            <w:pPr>
              <w:spacing w:line="256" w:lineRule="auto"/>
              <w:ind w:left="76"/>
              <w:jc w:val="center"/>
              <w:rPr>
                <w:rFonts w:ascii="Times New Roman" w:hAnsi="Times New Roman" w:cs="Times New Roman"/>
              </w:rPr>
            </w:pPr>
          </w:p>
        </w:tc>
        <w:tc>
          <w:tcPr>
            <w:tcW w:w="1715" w:type="dxa"/>
            <w:tcBorders>
              <w:top w:val="nil"/>
              <w:left w:val="single" w:sz="2" w:space="0" w:color="000000"/>
              <w:bottom w:val="nil"/>
              <w:right w:val="single" w:sz="2" w:space="0" w:color="000000"/>
            </w:tcBorders>
          </w:tcPr>
          <w:p w14:paraId="407182DE" w14:textId="77777777" w:rsidR="002F6CE1" w:rsidRPr="002C60CE" w:rsidRDefault="002F6CE1" w:rsidP="000C23E5">
            <w:pPr>
              <w:spacing w:after="160" w:line="256" w:lineRule="auto"/>
              <w:jc w:val="center"/>
              <w:rPr>
                <w:rFonts w:ascii="Times New Roman" w:hAnsi="Times New Roman" w:cs="Times New Roman"/>
              </w:rPr>
            </w:pPr>
          </w:p>
        </w:tc>
      </w:tr>
      <w:tr w:rsidR="002F6CE1" w:rsidRPr="002C60CE" w14:paraId="5204B7E3" w14:textId="77777777" w:rsidTr="000C23E5">
        <w:trPr>
          <w:trHeight w:val="266"/>
        </w:trPr>
        <w:tc>
          <w:tcPr>
            <w:tcW w:w="0" w:type="auto"/>
            <w:vMerge/>
            <w:tcBorders>
              <w:top w:val="single" w:sz="2" w:space="0" w:color="000000"/>
              <w:left w:val="single" w:sz="2" w:space="0" w:color="000000"/>
              <w:bottom w:val="single" w:sz="4" w:space="0" w:color="auto"/>
              <w:right w:val="single" w:sz="2" w:space="0" w:color="000000"/>
            </w:tcBorders>
            <w:vAlign w:val="center"/>
            <w:hideMark/>
          </w:tcPr>
          <w:p w14:paraId="3972EDCE" w14:textId="77777777" w:rsidR="002F6CE1" w:rsidRPr="002C60CE"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0919C457" w14:textId="77777777" w:rsidR="002F6CE1" w:rsidRPr="002C60CE" w:rsidRDefault="002F6CE1" w:rsidP="000C23E5">
            <w:pPr>
              <w:spacing w:line="256" w:lineRule="auto"/>
              <w:rPr>
                <w:rFonts w:ascii="Times New Roman" w:hAnsi="Times New Roman" w:cs="Times New Roman"/>
              </w:rPr>
            </w:pPr>
            <w:r w:rsidRPr="002C60CE">
              <w:rPr>
                <w:rFonts w:ascii="Times New Roman" w:hAnsi="Times New Roman" w:cs="Times New Roman"/>
              </w:rPr>
              <w:t xml:space="preserve">a) Maliye Politikası </w:t>
            </w:r>
          </w:p>
        </w:tc>
        <w:tc>
          <w:tcPr>
            <w:tcW w:w="1671" w:type="dxa"/>
            <w:tcBorders>
              <w:top w:val="single" w:sz="2" w:space="0" w:color="000000"/>
              <w:left w:val="single" w:sz="2" w:space="0" w:color="000000"/>
              <w:bottom w:val="single" w:sz="2" w:space="0" w:color="000000"/>
              <w:right w:val="single" w:sz="2" w:space="0" w:color="000000"/>
            </w:tcBorders>
            <w:hideMark/>
          </w:tcPr>
          <w:p w14:paraId="3C8E028A" w14:textId="77777777" w:rsidR="002F6CE1" w:rsidRPr="002C60CE" w:rsidRDefault="002F6CE1" w:rsidP="000C23E5">
            <w:pPr>
              <w:spacing w:line="256" w:lineRule="auto"/>
              <w:ind w:left="76"/>
              <w:jc w:val="center"/>
              <w:rPr>
                <w:rFonts w:ascii="Times New Roman" w:hAnsi="Times New Roman" w:cs="Times New Roman"/>
              </w:rPr>
            </w:pPr>
            <w:r w:rsidRPr="002C60CE">
              <w:rPr>
                <w:rFonts w:ascii="Times New Roman" w:hAnsi="Times New Roman" w:cs="Times New Roman"/>
              </w:rPr>
              <w:t>3</w:t>
            </w:r>
          </w:p>
        </w:tc>
        <w:tc>
          <w:tcPr>
            <w:tcW w:w="1715" w:type="dxa"/>
            <w:tcBorders>
              <w:top w:val="nil"/>
              <w:left w:val="single" w:sz="2" w:space="0" w:color="000000"/>
              <w:bottom w:val="nil"/>
              <w:right w:val="single" w:sz="2" w:space="0" w:color="000000"/>
            </w:tcBorders>
          </w:tcPr>
          <w:p w14:paraId="2F04462B" w14:textId="77777777" w:rsidR="002F6CE1" w:rsidRPr="002C60CE" w:rsidRDefault="002F6CE1" w:rsidP="000C23E5">
            <w:pPr>
              <w:spacing w:after="160" w:line="256" w:lineRule="auto"/>
              <w:jc w:val="center"/>
              <w:rPr>
                <w:rFonts w:ascii="Times New Roman" w:hAnsi="Times New Roman" w:cs="Times New Roman"/>
              </w:rPr>
            </w:pPr>
          </w:p>
        </w:tc>
      </w:tr>
      <w:tr w:rsidR="002F6CE1" w:rsidRPr="002C60CE" w14:paraId="57BED236" w14:textId="77777777" w:rsidTr="000C23E5">
        <w:trPr>
          <w:trHeight w:val="262"/>
        </w:trPr>
        <w:tc>
          <w:tcPr>
            <w:tcW w:w="0" w:type="auto"/>
            <w:vMerge/>
            <w:tcBorders>
              <w:top w:val="single" w:sz="2" w:space="0" w:color="000000"/>
              <w:left w:val="single" w:sz="2" w:space="0" w:color="000000"/>
              <w:bottom w:val="single" w:sz="4" w:space="0" w:color="auto"/>
              <w:right w:val="single" w:sz="2" w:space="0" w:color="000000"/>
            </w:tcBorders>
            <w:vAlign w:val="center"/>
            <w:hideMark/>
          </w:tcPr>
          <w:p w14:paraId="1A0F5842" w14:textId="77777777" w:rsidR="002F6CE1" w:rsidRPr="002C60CE"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59B998D1" w14:textId="77777777" w:rsidR="002F6CE1" w:rsidRPr="002C60CE" w:rsidRDefault="002F6CE1" w:rsidP="000C23E5">
            <w:pPr>
              <w:spacing w:line="256" w:lineRule="auto"/>
              <w:rPr>
                <w:rFonts w:ascii="Times New Roman" w:hAnsi="Times New Roman" w:cs="Times New Roman"/>
              </w:rPr>
            </w:pPr>
            <w:r w:rsidRPr="002C60CE">
              <w:rPr>
                <w:rFonts w:ascii="Times New Roman" w:hAnsi="Times New Roman" w:cs="Times New Roman"/>
              </w:rPr>
              <w:t>b) Vergi Hukuku</w:t>
            </w:r>
          </w:p>
        </w:tc>
        <w:tc>
          <w:tcPr>
            <w:tcW w:w="1671" w:type="dxa"/>
            <w:tcBorders>
              <w:top w:val="single" w:sz="2" w:space="0" w:color="000000"/>
              <w:left w:val="single" w:sz="2" w:space="0" w:color="000000"/>
              <w:bottom w:val="single" w:sz="2" w:space="0" w:color="000000"/>
              <w:right w:val="single" w:sz="2" w:space="0" w:color="000000"/>
            </w:tcBorders>
            <w:hideMark/>
          </w:tcPr>
          <w:p w14:paraId="402876A6" w14:textId="77777777" w:rsidR="002F6CE1" w:rsidRPr="002C60CE" w:rsidRDefault="002F6CE1" w:rsidP="000C23E5">
            <w:pPr>
              <w:spacing w:line="256" w:lineRule="auto"/>
              <w:ind w:left="69"/>
              <w:jc w:val="center"/>
              <w:rPr>
                <w:rFonts w:ascii="Times New Roman" w:hAnsi="Times New Roman" w:cs="Times New Roman"/>
              </w:rPr>
            </w:pPr>
            <w:r w:rsidRPr="002C60CE">
              <w:rPr>
                <w:rFonts w:ascii="Times New Roman" w:hAnsi="Times New Roman" w:cs="Times New Roman"/>
              </w:rPr>
              <w:t>3</w:t>
            </w:r>
          </w:p>
        </w:tc>
        <w:tc>
          <w:tcPr>
            <w:tcW w:w="1715" w:type="dxa"/>
            <w:tcBorders>
              <w:top w:val="nil"/>
              <w:left w:val="single" w:sz="2" w:space="0" w:color="000000"/>
              <w:bottom w:val="nil"/>
              <w:right w:val="single" w:sz="2" w:space="0" w:color="000000"/>
            </w:tcBorders>
            <w:hideMark/>
          </w:tcPr>
          <w:p w14:paraId="6B5C8748" w14:textId="77777777" w:rsidR="002F6CE1" w:rsidRPr="002C60CE" w:rsidRDefault="002F6CE1" w:rsidP="000C23E5">
            <w:pPr>
              <w:spacing w:after="160" w:line="256" w:lineRule="auto"/>
              <w:jc w:val="center"/>
              <w:rPr>
                <w:rFonts w:ascii="Times New Roman" w:hAnsi="Times New Roman" w:cs="Times New Roman"/>
              </w:rPr>
            </w:pPr>
            <w:r w:rsidRPr="002C60CE">
              <w:rPr>
                <w:rFonts w:ascii="Times New Roman" w:hAnsi="Times New Roman" w:cs="Times New Roman"/>
              </w:rPr>
              <w:t>(12)</w:t>
            </w:r>
          </w:p>
        </w:tc>
      </w:tr>
      <w:tr w:rsidR="002F6CE1" w:rsidRPr="002C60CE" w14:paraId="4418FF7A" w14:textId="77777777" w:rsidTr="000C23E5">
        <w:trPr>
          <w:trHeight w:val="263"/>
        </w:trPr>
        <w:tc>
          <w:tcPr>
            <w:tcW w:w="0" w:type="auto"/>
            <w:vMerge/>
            <w:tcBorders>
              <w:top w:val="single" w:sz="2" w:space="0" w:color="000000"/>
              <w:left w:val="single" w:sz="2" w:space="0" w:color="000000"/>
              <w:bottom w:val="single" w:sz="4" w:space="0" w:color="auto"/>
              <w:right w:val="single" w:sz="2" w:space="0" w:color="000000"/>
            </w:tcBorders>
            <w:vAlign w:val="center"/>
            <w:hideMark/>
          </w:tcPr>
          <w:p w14:paraId="4E93419A" w14:textId="77777777" w:rsidR="002F6CE1" w:rsidRPr="002C60CE"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02487E93" w14:textId="0ACBC7D7" w:rsidR="002F6CE1" w:rsidRPr="002C60CE" w:rsidRDefault="002F6CE1" w:rsidP="000C23E5">
            <w:pPr>
              <w:spacing w:line="256" w:lineRule="auto"/>
              <w:rPr>
                <w:rFonts w:ascii="Times New Roman" w:hAnsi="Times New Roman" w:cs="Times New Roman"/>
              </w:rPr>
            </w:pPr>
            <w:r w:rsidRPr="002C60CE">
              <w:rPr>
                <w:rFonts w:ascii="Times New Roman" w:hAnsi="Times New Roman" w:cs="Times New Roman"/>
              </w:rPr>
              <w:t>c)</w:t>
            </w:r>
            <w:r w:rsidR="008118D0" w:rsidRPr="002C60CE">
              <w:rPr>
                <w:rFonts w:ascii="Times New Roman" w:hAnsi="Times New Roman" w:cs="Times New Roman"/>
              </w:rPr>
              <w:t xml:space="preserve"> </w:t>
            </w:r>
            <w:r w:rsidRPr="002C60CE">
              <w:rPr>
                <w:rFonts w:ascii="Times New Roman" w:hAnsi="Times New Roman" w:cs="Times New Roman"/>
              </w:rPr>
              <w:t xml:space="preserve">Kamu Gelirleri ve Giderleri </w:t>
            </w:r>
          </w:p>
        </w:tc>
        <w:tc>
          <w:tcPr>
            <w:tcW w:w="1671" w:type="dxa"/>
            <w:tcBorders>
              <w:top w:val="single" w:sz="2" w:space="0" w:color="000000"/>
              <w:left w:val="single" w:sz="2" w:space="0" w:color="000000"/>
              <w:bottom w:val="single" w:sz="2" w:space="0" w:color="000000"/>
              <w:right w:val="single" w:sz="2" w:space="0" w:color="000000"/>
            </w:tcBorders>
            <w:hideMark/>
          </w:tcPr>
          <w:p w14:paraId="322C87C6" w14:textId="77777777" w:rsidR="002F6CE1" w:rsidRPr="002C60CE" w:rsidRDefault="002F6CE1" w:rsidP="000C23E5">
            <w:pPr>
              <w:spacing w:line="256" w:lineRule="auto"/>
              <w:ind w:left="69"/>
              <w:jc w:val="center"/>
              <w:rPr>
                <w:rFonts w:ascii="Times New Roman" w:hAnsi="Times New Roman" w:cs="Times New Roman"/>
              </w:rPr>
            </w:pPr>
            <w:r w:rsidRPr="002C60CE">
              <w:rPr>
                <w:rFonts w:ascii="Times New Roman" w:hAnsi="Times New Roman" w:cs="Times New Roman"/>
              </w:rPr>
              <w:t>3</w:t>
            </w:r>
          </w:p>
        </w:tc>
        <w:tc>
          <w:tcPr>
            <w:tcW w:w="1715" w:type="dxa"/>
            <w:tcBorders>
              <w:top w:val="nil"/>
              <w:left w:val="single" w:sz="2" w:space="0" w:color="000000"/>
              <w:bottom w:val="nil"/>
              <w:right w:val="single" w:sz="2" w:space="0" w:color="000000"/>
            </w:tcBorders>
          </w:tcPr>
          <w:p w14:paraId="71617D83" w14:textId="77777777" w:rsidR="002F6CE1" w:rsidRPr="002C60CE" w:rsidRDefault="002F6CE1" w:rsidP="000C23E5">
            <w:pPr>
              <w:spacing w:after="160" w:line="256" w:lineRule="auto"/>
              <w:jc w:val="center"/>
              <w:rPr>
                <w:rFonts w:ascii="Times New Roman" w:hAnsi="Times New Roman" w:cs="Times New Roman"/>
              </w:rPr>
            </w:pPr>
          </w:p>
        </w:tc>
      </w:tr>
      <w:tr w:rsidR="002F6CE1" w:rsidRPr="002C60CE" w14:paraId="79209010" w14:textId="77777777" w:rsidTr="000C23E5">
        <w:trPr>
          <w:trHeight w:val="266"/>
        </w:trPr>
        <w:tc>
          <w:tcPr>
            <w:tcW w:w="0" w:type="auto"/>
            <w:vMerge/>
            <w:tcBorders>
              <w:top w:val="single" w:sz="2" w:space="0" w:color="000000"/>
              <w:left w:val="single" w:sz="2" w:space="0" w:color="000000"/>
              <w:bottom w:val="single" w:sz="4" w:space="0" w:color="auto"/>
              <w:right w:val="single" w:sz="2" w:space="0" w:color="000000"/>
            </w:tcBorders>
            <w:vAlign w:val="center"/>
            <w:hideMark/>
          </w:tcPr>
          <w:p w14:paraId="0E0DD2F3" w14:textId="77777777" w:rsidR="002F6CE1" w:rsidRPr="002C60CE"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43626FC5" w14:textId="77777777" w:rsidR="002F6CE1" w:rsidRPr="002C60CE" w:rsidRDefault="002F6CE1" w:rsidP="000C23E5">
            <w:pPr>
              <w:spacing w:line="256" w:lineRule="auto"/>
              <w:rPr>
                <w:rFonts w:ascii="Times New Roman" w:hAnsi="Times New Roman" w:cs="Times New Roman"/>
              </w:rPr>
            </w:pPr>
            <w:r w:rsidRPr="002C60CE">
              <w:rPr>
                <w:rFonts w:ascii="Times New Roman" w:hAnsi="Times New Roman" w:cs="Times New Roman"/>
              </w:rPr>
              <w:t xml:space="preserve">ç) Bütçe ve Kamu Borçları </w:t>
            </w:r>
          </w:p>
        </w:tc>
        <w:tc>
          <w:tcPr>
            <w:tcW w:w="1671" w:type="dxa"/>
            <w:tcBorders>
              <w:top w:val="single" w:sz="2" w:space="0" w:color="000000"/>
              <w:left w:val="single" w:sz="2" w:space="0" w:color="000000"/>
              <w:bottom w:val="single" w:sz="2" w:space="0" w:color="000000"/>
              <w:right w:val="single" w:sz="2" w:space="0" w:color="000000"/>
            </w:tcBorders>
            <w:hideMark/>
          </w:tcPr>
          <w:p w14:paraId="3266BAF3" w14:textId="77777777" w:rsidR="002F6CE1" w:rsidRPr="002C60CE" w:rsidRDefault="002F6CE1" w:rsidP="000C23E5">
            <w:pPr>
              <w:spacing w:line="256" w:lineRule="auto"/>
              <w:ind w:left="76"/>
              <w:jc w:val="center"/>
              <w:rPr>
                <w:rFonts w:ascii="Times New Roman" w:hAnsi="Times New Roman" w:cs="Times New Roman"/>
              </w:rPr>
            </w:pPr>
            <w:r w:rsidRPr="002C60CE">
              <w:rPr>
                <w:rFonts w:ascii="Times New Roman" w:hAnsi="Times New Roman" w:cs="Times New Roman"/>
              </w:rPr>
              <w:t>3</w:t>
            </w:r>
          </w:p>
        </w:tc>
        <w:tc>
          <w:tcPr>
            <w:tcW w:w="1715" w:type="dxa"/>
            <w:tcBorders>
              <w:top w:val="nil"/>
              <w:left w:val="single" w:sz="2" w:space="0" w:color="000000"/>
              <w:bottom w:val="single" w:sz="4" w:space="0" w:color="auto"/>
              <w:right w:val="single" w:sz="2" w:space="0" w:color="000000"/>
            </w:tcBorders>
          </w:tcPr>
          <w:p w14:paraId="2A1EC2B6" w14:textId="77777777" w:rsidR="002F6CE1" w:rsidRPr="002C60CE" w:rsidRDefault="002F6CE1" w:rsidP="000C23E5">
            <w:pPr>
              <w:spacing w:after="160" w:line="256" w:lineRule="auto"/>
              <w:jc w:val="center"/>
              <w:rPr>
                <w:rFonts w:ascii="Times New Roman" w:hAnsi="Times New Roman" w:cs="Times New Roman"/>
              </w:rPr>
            </w:pPr>
          </w:p>
        </w:tc>
      </w:tr>
      <w:tr w:rsidR="002F6CE1" w:rsidRPr="002C60CE" w14:paraId="4EF352D9" w14:textId="77777777" w:rsidTr="000C23E5">
        <w:trPr>
          <w:trHeight w:val="266"/>
        </w:trPr>
        <w:tc>
          <w:tcPr>
            <w:tcW w:w="0" w:type="auto"/>
            <w:vMerge w:val="restart"/>
            <w:tcBorders>
              <w:top w:val="single" w:sz="4" w:space="0" w:color="auto"/>
              <w:left w:val="single" w:sz="2" w:space="0" w:color="000000"/>
              <w:bottom w:val="single" w:sz="2" w:space="0" w:color="000000"/>
              <w:right w:val="single" w:sz="2" w:space="0" w:color="000000"/>
            </w:tcBorders>
          </w:tcPr>
          <w:p w14:paraId="7143AEBE" w14:textId="77777777" w:rsidR="002F6CE1" w:rsidRPr="002C60CE" w:rsidRDefault="002F6CE1" w:rsidP="000C23E5">
            <w:pPr>
              <w:spacing w:after="160" w:line="256" w:lineRule="auto"/>
              <w:rPr>
                <w:rFonts w:ascii="Times New Roman" w:hAnsi="Times New Roman" w:cs="Times New Roman"/>
              </w:rPr>
            </w:pPr>
          </w:p>
          <w:p w14:paraId="4C93B5D2" w14:textId="77777777" w:rsidR="002F6CE1" w:rsidRPr="002C60CE" w:rsidRDefault="002F6CE1" w:rsidP="000C23E5">
            <w:pPr>
              <w:spacing w:after="160" w:line="256" w:lineRule="auto"/>
              <w:rPr>
                <w:rFonts w:ascii="Times New Roman" w:hAnsi="Times New Roman" w:cs="Times New Roman"/>
              </w:rPr>
            </w:pPr>
          </w:p>
          <w:p w14:paraId="59B30A6F" w14:textId="77777777" w:rsidR="002F6CE1" w:rsidRPr="002C60CE" w:rsidRDefault="002F6CE1" w:rsidP="000C23E5">
            <w:pPr>
              <w:spacing w:after="160" w:line="256" w:lineRule="auto"/>
              <w:jc w:val="center"/>
              <w:rPr>
                <w:rFonts w:ascii="Times New Roman" w:hAnsi="Times New Roman" w:cs="Times New Roman"/>
              </w:rPr>
            </w:pPr>
            <w:r w:rsidRPr="002C60CE">
              <w:rPr>
                <w:rFonts w:ascii="Times New Roman" w:hAnsi="Times New Roman" w:cs="Times New Roman"/>
              </w:rPr>
              <w:t>2</w:t>
            </w:r>
          </w:p>
        </w:tc>
        <w:tc>
          <w:tcPr>
            <w:tcW w:w="4314" w:type="dxa"/>
            <w:tcBorders>
              <w:top w:val="single" w:sz="2" w:space="0" w:color="000000"/>
              <w:left w:val="single" w:sz="2" w:space="0" w:color="000000"/>
              <w:bottom w:val="single" w:sz="2" w:space="0" w:color="000000"/>
              <w:right w:val="single" w:sz="2" w:space="0" w:color="000000"/>
            </w:tcBorders>
            <w:hideMark/>
          </w:tcPr>
          <w:p w14:paraId="44A439A9" w14:textId="77777777" w:rsidR="002F6CE1" w:rsidRPr="002C60CE" w:rsidRDefault="002F6CE1" w:rsidP="002F6CE1">
            <w:pPr>
              <w:pStyle w:val="ListeParagraf"/>
              <w:numPr>
                <w:ilvl w:val="0"/>
                <w:numId w:val="4"/>
              </w:numPr>
              <w:spacing w:line="256" w:lineRule="auto"/>
              <w:jc w:val="both"/>
              <w:rPr>
                <w:rFonts w:ascii="Times New Roman" w:hAnsi="Times New Roman" w:cs="Times New Roman"/>
              </w:rPr>
            </w:pPr>
            <w:r w:rsidRPr="002C60CE">
              <w:rPr>
                <w:rFonts w:ascii="Times New Roman" w:hAnsi="Times New Roman" w:cs="Times New Roman"/>
              </w:rPr>
              <w:t>EKONOMİ (İKTİSAT)</w:t>
            </w:r>
          </w:p>
        </w:tc>
        <w:tc>
          <w:tcPr>
            <w:tcW w:w="1671" w:type="dxa"/>
            <w:tcBorders>
              <w:top w:val="single" w:sz="2" w:space="0" w:color="000000"/>
              <w:left w:val="single" w:sz="2" w:space="0" w:color="000000"/>
              <w:bottom w:val="single" w:sz="2" w:space="0" w:color="000000"/>
              <w:right w:val="single" w:sz="2" w:space="0" w:color="000000"/>
            </w:tcBorders>
          </w:tcPr>
          <w:p w14:paraId="6B44F377" w14:textId="77777777" w:rsidR="002F6CE1" w:rsidRPr="002C60CE" w:rsidRDefault="002F6CE1" w:rsidP="000C23E5">
            <w:pPr>
              <w:spacing w:line="256" w:lineRule="auto"/>
              <w:ind w:left="62"/>
              <w:jc w:val="center"/>
              <w:rPr>
                <w:rFonts w:ascii="Times New Roman" w:hAnsi="Times New Roman" w:cs="Times New Roman"/>
              </w:rPr>
            </w:pPr>
          </w:p>
        </w:tc>
        <w:tc>
          <w:tcPr>
            <w:tcW w:w="1715" w:type="dxa"/>
            <w:vMerge w:val="restart"/>
            <w:tcBorders>
              <w:top w:val="single" w:sz="4" w:space="0" w:color="auto"/>
              <w:left w:val="single" w:sz="2" w:space="0" w:color="000000"/>
              <w:bottom w:val="single" w:sz="2" w:space="0" w:color="000000"/>
              <w:right w:val="single" w:sz="2" w:space="0" w:color="000000"/>
            </w:tcBorders>
          </w:tcPr>
          <w:p w14:paraId="4F3D0BB9" w14:textId="77777777" w:rsidR="002F6CE1" w:rsidRPr="002C60CE" w:rsidRDefault="002F6CE1" w:rsidP="000C23E5">
            <w:pPr>
              <w:spacing w:after="160" w:line="256" w:lineRule="auto"/>
              <w:jc w:val="center"/>
              <w:rPr>
                <w:rFonts w:ascii="Times New Roman" w:hAnsi="Times New Roman" w:cs="Times New Roman"/>
              </w:rPr>
            </w:pPr>
          </w:p>
          <w:p w14:paraId="73F79CD5" w14:textId="77777777" w:rsidR="002F6CE1" w:rsidRPr="002C60CE" w:rsidRDefault="002F6CE1" w:rsidP="000C23E5">
            <w:pPr>
              <w:jc w:val="center"/>
              <w:rPr>
                <w:rFonts w:ascii="Times New Roman" w:hAnsi="Times New Roman" w:cs="Times New Roman"/>
                <w:color w:val="000000"/>
              </w:rPr>
            </w:pPr>
          </w:p>
          <w:p w14:paraId="7D489568" w14:textId="77777777" w:rsidR="002F6CE1" w:rsidRPr="002C60CE" w:rsidRDefault="002F6CE1" w:rsidP="000C23E5">
            <w:pPr>
              <w:jc w:val="center"/>
              <w:rPr>
                <w:rFonts w:ascii="Times New Roman" w:hAnsi="Times New Roman" w:cs="Times New Roman"/>
              </w:rPr>
            </w:pPr>
          </w:p>
          <w:p w14:paraId="6498A4B3" w14:textId="77777777" w:rsidR="002F6CE1" w:rsidRPr="002C60CE" w:rsidRDefault="002F6CE1" w:rsidP="000C23E5">
            <w:pPr>
              <w:jc w:val="center"/>
              <w:rPr>
                <w:rFonts w:ascii="Times New Roman" w:hAnsi="Times New Roman" w:cs="Times New Roman"/>
              </w:rPr>
            </w:pPr>
            <w:r w:rsidRPr="002C60CE">
              <w:rPr>
                <w:rFonts w:ascii="Times New Roman" w:hAnsi="Times New Roman" w:cs="Times New Roman"/>
              </w:rPr>
              <w:t>(13)</w:t>
            </w:r>
          </w:p>
        </w:tc>
      </w:tr>
      <w:tr w:rsidR="002F6CE1" w:rsidRPr="002C60CE" w14:paraId="6CF4C412" w14:textId="77777777" w:rsidTr="000C23E5">
        <w:trPr>
          <w:trHeight w:val="266"/>
        </w:trPr>
        <w:tc>
          <w:tcPr>
            <w:tcW w:w="0" w:type="auto"/>
            <w:vMerge/>
            <w:tcBorders>
              <w:top w:val="single" w:sz="4" w:space="0" w:color="auto"/>
              <w:left w:val="single" w:sz="2" w:space="0" w:color="000000"/>
              <w:bottom w:val="single" w:sz="2" w:space="0" w:color="000000"/>
              <w:right w:val="single" w:sz="2" w:space="0" w:color="000000"/>
            </w:tcBorders>
            <w:vAlign w:val="center"/>
            <w:hideMark/>
          </w:tcPr>
          <w:p w14:paraId="67BE3748" w14:textId="77777777" w:rsidR="002F6CE1" w:rsidRPr="002C60CE"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075BA6F1" w14:textId="77777777" w:rsidR="002F6CE1" w:rsidRPr="002C60CE" w:rsidRDefault="002F6CE1" w:rsidP="000C23E5">
            <w:pPr>
              <w:spacing w:line="256" w:lineRule="auto"/>
              <w:rPr>
                <w:rFonts w:ascii="Times New Roman" w:hAnsi="Times New Roman" w:cs="Times New Roman"/>
              </w:rPr>
            </w:pPr>
            <w:r w:rsidRPr="002C60CE">
              <w:rPr>
                <w:rFonts w:ascii="Times New Roman" w:hAnsi="Times New Roman" w:cs="Times New Roman"/>
              </w:rPr>
              <w:t xml:space="preserve">a) Mikro ve Makro Ekonomi </w:t>
            </w:r>
          </w:p>
        </w:tc>
        <w:tc>
          <w:tcPr>
            <w:tcW w:w="1671" w:type="dxa"/>
            <w:tcBorders>
              <w:top w:val="single" w:sz="2" w:space="0" w:color="000000"/>
              <w:left w:val="single" w:sz="2" w:space="0" w:color="000000"/>
              <w:bottom w:val="single" w:sz="2" w:space="0" w:color="000000"/>
              <w:right w:val="single" w:sz="2" w:space="0" w:color="000000"/>
            </w:tcBorders>
            <w:hideMark/>
          </w:tcPr>
          <w:p w14:paraId="62202099" w14:textId="77777777" w:rsidR="002F6CE1" w:rsidRPr="002C60CE" w:rsidRDefault="002F6CE1" w:rsidP="000C23E5">
            <w:pPr>
              <w:spacing w:line="256" w:lineRule="auto"/>
              <w:ind w:left="62"/>
              <w:jc w:val="center"/>
              <w:rPr>
                <w:rFonts w:ascii="Times New Roman" w:hAnsi="Times New Roman" w:cs="Times New Roman"/>
              </w:rPr>
            </w:pPr>
            <w:r w:rsidRPr="002C60CE">
              <w:rPr>
                <w:rFonts w:ascii="Times New Roman" w:hAnsi="Times New Roman" w:cs="Times New Roman"/>
              </w:rPr>
              <w:t>5</w:t>
            </w:r>
          </w:p>
        </w:tc>
        <w:tc>
          <w:tcPr>
            <w:tcW w:w="0" w:type="auto"/>
            <w:vMerge/>
            <w:tcBorders>
              <w:top w:val="single" w:sz="4" w:space="0" w:color="auto"/>
              <w:left w:val="single" w:sz="2" w:space="0" w:color="000000"/>
              <w:bottom w:val="single" w:sz="2" w:space="0" w:color="000000"/>
              <w:right w:val="single" w:sz="2" w:space="0" w:color="000000"/>
            </w:tcBorders>
            <w:vAlign w:val="center"/>
            <w:hideMark/>
          </w:tcPr>
          <w:p w14:paraId="058F7E81" w14:textId="77777777" w:rsidR="002F6CE1" w:rsidRPr="002C60CE" w:rsidRDefault="002F6CE1" w:rsidP="000C23E5">
            <w:pPr>
              <w:jc w:val="center"/>
              <w:rPr>
                <w:rFonts w:ascii="Times New Roman" w:hAnsi="Times New Roman" w:cs="Times New Roman"/>
                <w:color w:val="000000"/>
              </w:rPr>
            </w:pPr>
          </w:p>
        </w:tc>
      </w:tr>
      <w:tr w:rsidR="002F6CE1" w:rsidRPr="002C60CE" w14:paraId="1E3B6192" w14:textId="77777777" w:rsidTr="000C23E5">
        <w:trPr>
          <w:trHeight w:val="262"/>
        </w:trPr>
        <w:tc>
          <w:tcPr>
            <w:tcW w:w="0" w:type="auto"/>
            <w:vMerge/>
            <w:tcBorders>
              <w:top w:val="single" w:sz="4" w:space="0" w:color="auto"/>
              <w:left w:val="single" w:sz="2" w:space="0" w:color="000000"/>
              <w:bottom w:val="single" w:sz="2" w:space="0" w:color="000000"/>
              <w:right w:val="single" w:sz="2" w:space="0" w:color="000000"/>
            </w:tcBorders>
            <w:vAlign w:val="center"/>
            <w:hideMark/>
          </w:tcPr>
          <w:p w14:paraId="0512E300" w14:textId="77777777" w:rsidR="002F6CE1" w:rsidRPr="002C60CE"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409B1F3D" w14:textId="77777777" w:rsidR="002F6CE1" w:rsidRPr="002C60CE" w:rsidRDefault="002F6CE1" w:rsidP="000C23E5">
            <w:pPr>
              <w:spacing w:line="256" w:lineRule="auto"/>
              <w:rPr>
                <w:rFonts w:ascii="Times New Roman" w:hAnsi="Times New Roman" w:cs="Times New Roman"/>
              </w:rPr>
            </w:pPr>
            <w:r w:rsidRPr="002C60CE">
              <w:rPr>
                <w:rFonts w:ascii="Times New Roman" w:hAnsi="Times New Roman" w:cs="Times New Roman"/>
              </w:rPr>
              <w:t>b) Para ve Banka Teorileri</w:t>
            </w:r>
          </w:p>
        </w:tc>
        <w:tc>
          <w:tcPr>
            <w:tcW w:w="1671" w:type="dxa"/>
            <w:tcBorders>
              <w:top w:val="single" w:sz="2" w:space="0" w:color="000000"/>
              <w:left w:val="single" w:sz="2" w:space="0" w:color="000000"/>
              <w:bottom w:val="single" w:sz="2" w:space="0" w:color="000000"/>
              <w:right w:val="single" w:sz="2" w:space="0" w:color="000000"/>
            </w:tcBorders>
            <w:hideMark/>
          </w:tcPr>
          <w:p w14:paraId="1A0A2F65" w14:textId="77777777" w:rsidR="002F6CE1" w:rsidRPr="002C60CE" w:rsidRDefault="002F6CE1" w:rsidP="000C23E5">
            <w:pPr>
              <w:spacing w:line="256" w:lineRule="auto"/>
              <w:ind w:left="62"/>
              <w:jc w:val="center"/>
              <w:rPr>
                <w:rFonts w:ascii="Times New Roman" w:hAnsi="Times New Roman" w:cs="Times New Roman"/>
              </w:rPr>
            </w:pPr>
            <w:r w:rsidRPr="002C60CE">
              <w:rPr>
                <w:rFonts w:ascii="Times New Roman" w:hAnsi="Times New Roman" w:cs="Times New Roman"/>
              </w:rPr>
              <w:t>2</w:t>
            </w:r>
          </w:p>
        </w:tc>
        <w:tc>
          <w:tcPr>
            <w:tcW w:w="0" w:type="auto"/>
            <w:vMerge/>
            <w:tcBorders>
              <w:top w:val="single" w:sz="4" w:space="0" w:color="auto"/>
              <w:left w:val="single" w:sz="2" w:space="0" w:color="000000"/>
              <w:bottom w:val="single" w:sz="2" w:space="0" w:color="000000"/>
              <w:right w:val="single" w:sz="2" w:space="0" w:color="000000"/>
            </w:tcBorders>
            <w:vAlign w:val="center"/>
            <w:hideMark/>
          </w:tcPr>
          <w:p w14:paraId="13C8ED11" w14:textId="77777777" w:rsidR="002F6CE1" w:rsidRPr="002C60CE" w:rsidRDefault="002F6CE1" w:rsidP="000C23E5">
            <w:pPr>
              <w:jc w:val="center"/>
              <w:rPr>
                <w:rFonts w:ascii="Times New Roman" w:hAnsi="Times New Roman" w:cs="Times New Roman"/>
                <w:color w:val="000000"/>
              </w:rPr>
            </w:pPr>
          </w:p>
        </w:tc>
      </w:tr>
      <w:tr w:rsidR="002F6CE1" w:rsidRPr="002C60CE" w14:paraId="3F72C57A" w14:textId="77777777" w:rsidTr="000C23E5">
        <w:trPr>
          <w:trHeight w:val="266"/>
        </w:trPr>
        <w:tc>
          <w:tcPr>
            <w:tcW w:w="0" w:type="auto"/>
            <w:vMerge/>
            <w:tcBorders>
              <w:top w:val="single" w:sz="4" w:space="0" w:color="auto"/>
              <w:left w:val="single" w:sz="2" w:space="0" w:color="000000"/>
              <w:bottom w:val="single" w:sz="2" w:space="0" w:color="000000"/>
              <w:right w:val="single" w:sz="2" w:space="0" w:color="000000"/>
            </w:tcBorders>
            <w:vAlign w:val="center"/>
            <w:hideMark/>
          </w:tcPr>
          <w:p w14:paraId="671AE0F3" w14:textId="77777777" w:rsidR="002F6CE1" w:rsidRPr="002C60CE"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0D34ABFD" w14:textId="77777777" w:rsidR="002F6CE1" w:rsidRPr="002C60CE" w:rsidRDefault="002F6CE1" w:rsidP="000C23E5">
            <w:pPr>
              <w:spacing w:line="256" w:lineRule="auto"/>
              <w:rPr>
                <w:rFonts w:ascii="Times New Roman" w:hAnsi="Times New Roman" w:cs="Times New Roman"/>
              </w:rPr>
            </w:pPr>
            <w:r w:rsidRPr="002C60CE">
              <w:rPr>
                <w:rFonts w:ascii="Times New Roman" w:hAnsi="Times New Roman" w:cs="Times New Roman"/>
              </w:rPr>
              <w:t>c) İşletme Ekonomisi</w:t>
            </w:r>
          </w:p>
        </w:tc>
        <w:tc>
          <w:tcPr>
            <w:tcW w:w="1671" w:type="dxa"/>
            <w:tcBorders>
              <w:top w:val="single" w:sz="2" w:space="0" w:color="000000"/>
              <w:left w:val="single" w:sz="2" w:space="0" w:color="000000"/>
              <w:bottom w:val="single" w:sz="2" w:space="0" w:color="000000"/>
              <w:right w:val="single" w:sz="2" w:space="0" w:color="000000"/>
            </w:tcBorders>
            <w:hideMark/>
          </w:tcPr>
          <w:p w14:paraId="38B6B6FE" w14:textId="77777777" w:rsidR="002F6CE1" w:rsidRPr="002C60CE" w:rsidRDefault="002F6CE1" w:rsidP="000C23E5">
            <w:pPr>
              <w:spacing w:line="256" w:lineRule="auto"/>
              <w:ind w:left="62"/>
              <w:jc w:val="center"/>
              <w:rPr>
                <w:rFonts w:ascii="Times New Roman" w:hAnsi="Times New Roman" w:cs="Times New Roman"/>
              </w:rPr>
            </w:pPr>
            <w:r w:rsidRPr="002C60CE">
              <w:rPr>
                <w:rFonts w:ascii="Times New Roman" w:hAnsi="Times New Roman" w:cs="Times New Roman"/>
              </w:rPr>
              <w:t>2</w:t>
            </w:r>
          </w:p>
        </w:tc>
        <w:tc>
          <w:tcPr>
            <w:tcW w:w="0" w:type="auto"/>
            <w:vMerge/>
            <w:tcBorders>
              <w:top w:val="single" w:sz="4" w:space="0" w:color="auto"/>
              <w:left w:val="single" w:sz="2" w:space="0" w:color="000000"/>
              <w:bottom w:val="single" w:sz="2" w:space="0" w:color="000000"/>
              <w:right w:val="single" w:sz="2" w:space="0" w:color="000000"/>
            </w:tcBorders>
            <w:vAlign w:val="center"/>
            <w:hideMark/>
          </w:tcPr>
          <w:p w14:paraId="5496FCF2" w14:textId="77777777" w:rsidR="002F6CE1" w:rsidRPr="002C60CE" w:rsidRDefault="002F6CE1" w:rsidP="000C23E5">
            <w:pPr>
              <w:jc w:val="center"/>
              <w:rPr>
                <w:rFonts w:ascii="Times New Roman" w:hAnsi="Times New Roman" w:cs="Times New Roman"/>
                <w:color w:val="000000"/>
              </w:rPr>
            </w:pPr>
          </w:p>
        </w:tc>
      </w:tr>
      <w:tr w:rsidR="002F6CE1" w:rsidRPr="002C60CE" w14:paraId="55278C10" w14:textId="77777777" w:rsidTr="000C23E5">
        <w:trPr>
          <w:trHeight w:val="518"/>
        </w:trPr>
        <w:tc>
          <w:tcPr>
            <w:tcW w:w="0" w:type="auto"/>
            <w:vMerge/>
            <w:tcBorders>
              <w:top w:val="single" w:sz="4" w:space="0" w:color="auto"/>
              <w:left w:val="single" w:sz="2" w:space="0" w:color="000000"/>
              <w:bottom w:val="single" w:sz="2" w:space="0" w:color="000000"/>
              <w:right w:val="single" w:sz="2" w:space="0" w:color="000000"/>
            </w:tcBorders>
            <w:vAlign w:val="center"/>
            <w:hideMark/>
          </w:tcPr>
          <w:p w14:paraId="310EB2F0" w14:textId="77777777" w:rsidR="002F6CE1" w:rsidRPr="002C60CE"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1BF35DF5" w14:textId="77777777" w:rsidR="002F6CE1" w:rsidRPr="002C60CE" w:rsidRDefault="002F6CE1" w:rsidP="000C23E5">
            <w:pPr>
              <w:spacing w:line="256" w:lineRule="auto"/>
              <w:ind w:left="22" w:right="265"/>
              <w:rPr>
                <w:rFonts w:ascii="Times New Roman" w:hAnsi="Times New Roman" w:cs="Times New Roman"/>
              </w:rPr>
            </w:pPr>
            <w:r w:rsidRPr="002C60CE">
              <w:rPr>
                <w:rFonts w:ascii="Times New Roman" w:hAnsi="Times New Roman" w:cs="Times New Roman"/>
              </w:rPr>
              <w:t>ç) Uluslararası Ekonomi  ve Dış Ticaret Politikası</w:t>
            </w:r>
          </w:p>
        </w:tc>
        <w:tc>
          <w:tcPr>
            <w:tcW w:w="1671" w:type="dxa"/>
            <w:tcBorders>
              <w:top w:val="single" w:sz="2" w:space="0" w:color="000000"/>
              <w:left w:val="single" w:sz="2" w:space="0" w:color="000000"/>
              <w:bottom w:val="single" w:sz="2" w:space="0" w:color="000000"/>
              <w:right w:val="single" w:sz="2" w:space="0" w:color="000000"/>
            </w:tcBorders>
            <w:hideMark/>
          </w:tcPr>
          <w:p w14:paraId="62683F64" w14:textId="77777777" w:rsidR="002F6CE1" w:rsidRPr="002C60CE" w:rsidRDefault="002F6CE1" w:rsidP="000C23E5">
            <w:pPr>
              <w:spacing w:after="160" w:line="256" w:lineRule="auto"/>
              <w:jc w:val="center"/>
              <w:rPr>
                <w:rFonts w:ascii="Times New Roman" w:hAnsi="Times New Roman" w:cs="Times New Roman"/>
              </w:rPr>
            </w:pPr>
            <w:r w:rsidRPr="002C60CE">
              <w:rPr>
                <w:rFonts w:ascii="Times New Roman" w:hAnsi="Times New Roman" w:cs="Times New Roman"/>
              </w:rPr>
              <w:t>2</w:t>
            </w:r>
          </w:p>
        </w:tc>
        <w:tc>
          <w:tcPr>
            <w:tcW w:w="0" w:type="auto"/>
            <w:vMerge/>
            <w:tcBorders>
              <w:top w:val="single" w:sz="4" w:space="0" w:color="auto"/>
              <w:left w:val="single" w:sz="2" w:space="0" w:color="000000"/>
              <w:bottom w:val="single" w:sz="2" w:space="0" w:color="000000"/>
              <w:right w:val="single" w:sz="2" w:space="0" w:color="000000"/>
            </w:tcBorders>
            <w:vAlign w:val="center"/>
            <w:hideMark/>
          </w:tcPr>
          <w:p w14:paraId="5454D2CB" w14:textId="77777777" w:rsidR="002F6CE1" w:rsidRPr="002C60CE" w:rsidRDefault="002F6CE1" w:rsidP="000C23E5">
            <w:pPr>
              <w:jc w:val="center"/>
              <w:rPr>
                <w:rFonts w:ascii="Times New Roman" w:hAnsi="Times New Roman" w:cs="Times New Roman"/>
                <w:color w:val="000000"/>
              </w:rPr>
            </w:pPr>
          </w:p>
        </w:tc>
      </w:tr>
      <w:tr w:rsidR="002F6CE1" w:rsidRPr="002C60CE" w14:paraId="239BC245" w14:textId="77777777" w:rsidTr="000C23E5">
        <w:trPr>
          <w:trHeight w:val="266"/>
        </w:trPr>
        <w:tc>
          <w:tcPr>
            <w:tcW w:w="0" w:type="auto"/>
            <w:vMerge/>
            <w:tcBorders>
              <w:top w:val="single" w:sz="4" w:space="0" w:color="auto"/>
              <w:left w:val="single" w:sz="2" w:space="0" w:color="000000"/>
              <w:bottom w:val="single" w:sz="2" w:space="0" w:color="000000"/>
              <w:right w:val="single" w:sz="2" w:space="0" w:color="000000"/>
            </w:tcBorders>
            <w:vAlign w:val="center"/>
            <w:hideMark/>
          </w:tcPr>
          <w:p w14:paraId="6935253D" w14:textId="77777777" w:rsidR="002F6CE1" w:rsidRPr="002C60CE"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36E296C9" w14:textId="77777777" w:rsidR="002F6CE1" w:rsidRPr="002C60CE" w:rsidRDefault="002F6CE1" w:rsidP="000C23E5">
            <w:pPr>
              <w:spacing w:line="256" w:lineRule="auto"/>
              <w:rPr>
                <w:rFonts w:ascii="Times New Roman" w:hAnsi="Times New Roman" w:cs="Times New Roman"/>
              </w:rPr>
            </w:pPr>
            <w:r w:rsidRPr="002C60CE">
              <w:rPr>
                <w:rFonts w:ascii="Times New Roman" w:hAnsi="Times New Roman" w:cs="Times New Roman"/>
              </w:rPr>
              <w:t>d) Güncel Ekonomik Sorunlar</w:t>
            </w:r>
          </w:p>
        </w:tc>
        <w:tc>
          <w:tcPr>
            <w:tcW w:w="1671" w:type="dxa"/>
            <w:tcBorders>
              <w:top w:val="single" w:sz="2" w:space="0" w:color="000000"/>
              <w:left w:val="single" w:sz="2" w:space="0" w:color="000000"/>
              <w:bottom w:val="single" w:sz="2" w:space="0" w:color="000000"/>
              <w:right w:val="single" w:sz="2" w:space="0" w:color="000000"/>
            </w:tcBorders>
            <w:hideMark/>
          </w:tcPr>
          <w:p w14:paraId="2DBF8000" w14:textId="77777777" w:rsidR="002F6CE1" w:rsidRPr="002C60CE" w:rsidRDefault="002F6CE1" w:rsidP="000C23E5">
            <w:pPr>
              <w:spacing w:line="256" w:lineRule="auto"/>
              <w:ind w:left="62"/>
              <w:jc w:val="center"/>
              <w:rPr>
                <w:rFonts w:ascii="Times New Roman" w:hAnsi="Times New Roman" w:cs="Times New Roman"/>
              </w:rPr>
            </w:pPr>
            <w:r w:rsidRPr="002C60CE">
              <w:rPr>
                <w:rFonts w:ascii="Times New Roman" w:hAnsi="Times New Roman" w:cs="Times New Roman"/>
              </w:rPr>
              <w:t>2</w:t>
            </w:r>
          </w:p>
        </w:tc>
        <w:tc>
          <w:tcPr>
            <w:tcW w:w="0" w:type="auto"/>
            <w:vMerge/>
            <w:tcBorders>
              <w:top w:val="single" w:sz="4" w:space="0" w:color="auto"/>
              <w:left w:val="single" w:sz="2" w:space="0" w:color="000000"/>
              <w:bottom w:val="single" w:sz="2" w:space="0" w:color="000000"/>
              <w:right w:val="single" w:sz="2" w:space="0" w:color="000000"/>
            </w:tcBorders>
            <w:vAlign w:val="center"/>
            <w:hideMark/>
          </w:tcPr>
          <w:p w14:paraId="269E57D1" w14:textId="77777777" w:rsidR="002F6CE1" w:rsidRPr="002C60CE" w:rsidRDefault="002F6CE1" w:rsidP="000C23E5">
            <w:pPr>
              <w:jc w:val="center"/>
              <w:rPr>
                <w:rFonts w:ascii="Times New Roman" w:hAnsi="Times New Roman" w:cs="Times New Roman"/>
                <w:color w:val="000000"/>
              </w:rPr>
            </w:pPr>
          </w:p>
        </w:tc>
      </w:tr>
      <w:tr w:rsidR="002F6CE1" w:rsidRPr="002C60CE" w14:paraId="74AAB9DB" w14:textId="77777777" w:rsidTr="000C23E5">
        <w:trPr>
          <w:trHeight w:val="263"/>
        </w:trPr>
        <w:tc>
          <w:tcPr>
            <w:tcW w:w="1268" w:type="dxa"/>
            <w:vMerge w:val="restart"/>
            <w:tcBorders>
              <w:top w:val="single" w:sz="2" w:space="0" w:color="000000"/>
              <w:left w:val="single" w:sz="2" w:space="0" w:color="000000"/>
              <w:bottom w:val="single" w:sz="2" w:space="0" w:color="000000"/>
              <w:right w:val="single" w:sz="2" w:space="0" w:color="000000"/>
            </w:tcBorders>
            <w:vAlign w:val="center"/>
          </w:tcPr>
          <w:p w14:paraId="2978A6A3" w14:textId="77777777" w:rsidR="002F6CE1" w:rsidRPr="002C60CE" w:rsidRDefault="002F6CE1" w:rsidP="000C23E5">
            <w:pPr>
              <w:spacing w:line="256" w:lineRule="auto"/>
              <w:ind w:left="48"/>
              <w:jc w:val="center"/>
              <w:rPr>
                <w:rFonts w:ascii="Times New Roman" w:hAnsi="Times New Roman" w:cs="Times New Roman"/>
              </w:rPr>
            </w:pPr>
            <w:r w:rsidRPr="002C60CE">
              <w:rPr>
                <w:rFonts w:ascii="Times New Roman" w:hAnsi="Times New Roman" w:cs="Times New Roman"/>
              </w:rPr>
              <w:t>3</w:t>
            </w:r>
          </w:p>
          <w:p w14:paraId="149D7F54" w14:textId="77777777" w:rsidR="002F6CE1" w:rsidRPr="002C60CE" w:rsidRDefault="002F6CE1" w:rsidP="000C23E5">
            <w:pPr>
              <w:spacing w:line="256" w:lineRule="auto"/>
              <w:ind w:left="26"/>
              <w:jc w:val="cente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792A7142" w14:textId="77777777" w:rsidR="002F6CE1" w:rsidRPr="002C60CE" w:rsidRDefault="002F6CE1" w:rsidP="000C23E5">
            <w:pPr>
              <w:spacing w:line="256" w:lineRule="auto"/>
              <w:ind w:left="22"/>
              <w:jc w:val="center"/>
              <w:rPr>
                <w:rFonts w:ascii="Times New Roman" w:hAnsi="Times New Roman" w:cs="Times New Roman"/>
              </w:rPr>
            </w:pPr>
            <w:r w:rsidRPr="002C60CE">
              <w:rPr>
                <w:rFonts w:ascii="Times New Roman" w:hAnsi="Times New Roman" w:cs="Times New Roman"/>
              </w:rPr>
              <w:t>HUKUK</w:t>
            </w:r>
          </w:p>
        </w:tc>
        <w:tc>
          <w:tcPr>
            <w:tcW w:w="1671" w:type="dxa"/>
            <w:tcBorders>
              <w:top w:val="single" w:sz="2" w:space="0" w:color="000000"/>
              <w:left w:val="single" w:sz="2" w:space="0" w:color="000000"/>
              <w:bottom w:val="single" w:sz="2" w:space="0" w:color="000000"/>
              <w:right w:val="single" w:sz="2" w:space="0" w:color="000000"/>
            </w:tcBorders>
          </w:tcPr>
          <w:p w14:paraId="6C47F692" w14:textId="77777777" w:rsidR="002F6CE1" w:rsidRPr="002C60CE" w:rsidRDefault="002F6CE1" w:rsidP="000C23E5">
            <w:pPr>
              <w:spacing w:after="160" w:line="256" w:lineRule="auto"/>
              <w:rPr>
                <w:rFonts w:ascii="Times New Roman" w:hAnsi="Times New Roman" w:cs="Times New Roman"/>
              </w:rPr>
            </w:pPr>
          </w:p>
        </w:tc>
        <w:tc>
          <w:tcPr>
            <w:tcW w:w="1715" w:type="dxa"/>
            <w:tcBorders>
              <w:top w:val="single" w:sz="2" w:space="0" w:color="000000"/>
              <w:left w:val="single" w:sz="2" w:space="0" w:color="000000"/>
              <w:bottom w:val="single" w:sz="4" w:space="0" w:color="auto"/>
              <w:right w:val="single" w:sz="2" w:space="0" w:color="000000"/>
            </w:tcBorders>
            <w:vAlign w:val="center"/>
          </w:tcPr>
          <w:p w14:paraId="1FCB3A26" w14:textId="77777777" w:rsidR="002F6CE1" w:rsidRPr="002C60CE" w:rsidRDefault="002F6CE1" w:rsidP="000C23E5">
            <w:pPr>
              <w:spacing w:line="256" w:lineRule="auto"/>
              <w:ind w:left="40" w:firstLine="199"/>
              <w:jc w:val="center"/>
              <w:rPr>
                <w:rFonts w:ascii="Times New Roman" w:hAnsi="Times New Roman" w:cs="Times New Roman"/>
                <w:b/>
              </w:rPr>
            </w:pPr>
            <w:r w:rsidRPr="002C60CE">
              <w:rPr>
                <w:rFonts w:ascii="Times New Roman" w:hAnsi="Times New Roman" w:cs="Times New Roman"/>
                <w:b/>
              </w:rPr>
              <w:t>50 soru</w:t>
            </w:r>
          </w:p>
          <w:p w14:paraId="52828810" w14:textId="77777777" w:rsidR="002F6CE1" w:rsidRPr="002C60CE" w:rsidRDefault="002F6CE1" w:rsidP="000C23E5">
            <w:pPr>
              <w:spacing w:line="256" w:lineRule="auto"/>
              <w:ind w:left="40"/>
              <w:jc w:val="center"/>
              <w:rPr>
                <w:rFonts w:ascii="Times New Roman" w:hAnsi="Times New Roman" w:cs="Times New Roman"/>
              </w:rPr>
            </w:pPr>
          </w:p>
        </w:tc>
      </w:tr>
      <w:tr w:rsidR="002F6CE1" w:rsidRPr="002C60CE" w14:paraId="4957A114" w14:textId="77777777" w:rsidTr="000C23E5">
        <w:trPr>
          <w:trHeight w:val="263"/>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4A903EA" w14:textId="77777777" w:rsidR="002F6CE1" w:rsidRPr="002C60CE"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7307FD80" w14:textId="77777777" w:rsidR="002F6CE1" w:rsidRPr="002C60CE" w:rsidRDefault="002F6CE1" w:rsidP="000C23E5">
            <w:pPr>
              <w:spacing w:line="256" w:lineRule="auto"/>
              <w:ind w:left="22"/>
              <w:rPr>
                <w:rFonts w:ascii="Times New Roman" w:hAnsi="Times New Roman" w:cs="Times New Roman"/>
              </w:rPr>
            </w:pPr>
            <w:r w:rsidRPr="002C60CE">
              <w:rPr>
                <w:rFonts w:ascii="Times New Roman" w:hAnsi="Times New Roman" w:cs="Times New Roman"/>
              </w:rPr>
              <w:t>A-KAMU HUKUKU</w:t>
            </w:r>
          </w:p>
        </w:tc>
        <w:tc>
          <w:tcPr>
            <w:tcW w:w="1671" w:type="dxa"/>
            <w:tcBorders>
              <w:top w:val="single" w:sz="2" w:space="0" w:color="000000"/>
              <w:left w:val="single" w:sz="2" w:space="0" w:color="000000"/>
              <w:bottom w:val="single" w:sz="2" w:space="0" w:color="000000"/>
              <w:right w:val="single" w:sz="2" w:space="0" w:color="000000"/>
            </w:tcBorders>
          </w:tcPr>
          <w:p w14:paraId="1494FB02" w14:textId="77777777" w:rsidR="002F6CE1" w:rsidRPr="002C60CE" w:rsidRDefault="002F6CE1" w:rsidP="000C23E5">
            <w:pPr>
              <w:spacing w:after="160" w:line="256" w:lineRule="auto"/>
              <w:rPr>
                <w:rFonts w:ascii="Times New Roman" w:hAnsi="Times New Roman" w:cs="Times New Roman"/>
              </w:rPr>
            </w:pPr>
          </w:p>
        </w:tc>
        <w:tc>
          <w:tcPr>
            <w:tcW w:w="1715" w:type="dxa"/>
            <w:tcBorders>
              <w:top w:val="single" w:sz="4" w:space="0" w:color="auto"/>
              <w:left w:val="single" w:sz="2" w:space="0" w:color="000000"/>
              <w:bottom w:val="nil"/>
              <w:right w:val="single" w:sz="2" w:space="0" w:color="000000"/>
            </w:tcBorders>
            <w:vAlign w:val="center"/>
          </w:tcPr>
          <w:p w14:paraId="326E3798" w14:textId="77777777" w:rsidR="002F6CE1" w:rsidRPr="002C60CE" w:rsidRDefault="002F6CE1" w:rsidP="000C23E5">
            <w:pPr>
              <w:spacing w:line="256" w:lineRule="auto"/>
              <w:ind w:left="40"/>
              <w:jc w:val="center"/>
              <w:rPr>
                <w:rFonts w:ascii="Times New Roman" w:hAnsi="Times New Roman" w:cs="Times New Roman"/>
              </w:rPr>
            </w:pPr>
          </w:p>
        </w:tc>
      </w:tr>
      <w:tr w:rsidR="002F6CE1" w:rsidRPr="002C60CE" w14:paraId="6E07F59F" w14:textId="77777777" w:rsidTr="000C23E5">
        <w:trPr>
          <w:trHeight w:val="61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1CB5475" w14:textId="77777777" w:rsidR="002F6CE1" w:rsidRPr="002C60CE"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3073DE54" w14:textId="77777777" w:rsidR="002F6CE1" w:rsidRPr="002C60CE" w:rsidRDefault="002F6CE1" w:rsidP="000C23E5">
            <w:pPr>
              <w:spacing w:line="256" w:lineRule="auto"/>
              <w:ind w:left="14" w:firstLine="7"/>
              <w:rPr>
                <w:rFonts w:ascii="Times New Roman" w:hAnsi="Times New Roman" w:cs="Times New Roman"/>
              </w:rPr>
            </w:pPr>
            <w:r w:rsidRPr="002C60CE">
              <w:rPr>
                <w:rFonts w:ascii="Times New Roman" w:hAnsi="Times New Roman" w:cs="Times New Roman"/>
              </w:rPr>
              <w:t>a)Anayasa Hukuku (Genel Esaslar, Temel Haklar ve Hürriyetler)</w:t>
            </w:r>
          </w:p>
        </w:tc>
        <w:tc>
          <w:tcPr>
            <w:tcW w:w="1671" w:type="dxa"/>
            <w:tcBorders>
              <w:top w:val="single" w:sz="2" w:space="0" w:color="000000"/>
              <w:left w:val="single" w:sz="2" w:space="0" w:color="000000"/>
              <w:bottom w:val="single" w:sz="2" w:space="0" w:color="000000"/>
              <w:right w:val="single" w:sz="2" w:space="0" w:color="000000"/>
            </w:tcBorders>
            <w:vAlign w:val="center"/>
            <w:hideMark/>
          </w:tcPr>
          <w:p w14:paraId="6824FD7A" w14:textId="77777777" w:rsidR="002F6CE1" w:rsidRPr="002C60CE" w:rsidRDefault="002F6CE1" w:rsidP="000C23E5">
            <w:pPr>
              <w:spacing w:line="256" w:lineRule="auto"/>
              <w:ind w:left="48"/>
              <w:jc w:val="center"/>
              <w:rPr>
                <w:rFonts w:ascii="Times New Roman" w:hAnsi="Times New Roman" w:cs="Times New Roman"/>
              </w:rPr>
            </w:pPr>
            <w:r w:rsidRPr="002C60CE">
              <w:rPr>
                <w:rFonts w:ascii="Times New Roman" w:hAnsi="Times New Roman" w:cs="Times New Roman"/>
              </w:rPr>
              <w:t>5</w:t>
            </w:r>
          </w:p>
        </w:tc>
        <w:tc>
          <w:tcPr>
            <w:tcW w:w="1715" w:type="dxa"/>
            <w:tcBorders>
              <w:top w:val="nil"/>
              <w:left w:val="single" w:sz="2" w:space="0" w:color="000000"/>
              <w:bottom w:val="nil"/>
              <w:right w:val="single" w:sz="2" w:space="0" w:color="000000"/>
            </w:tcBorders>
          </w:tcPr>
          <w:p w14:paraId="6E1D1DAA" w14:textId="77777777" w:rsidR="002F6CE1" w:rsidRPr="002C60CE" w:rsidRDefault="002F6CE1" w:rsidP="000C23E5">
            <w:pPr>
              <w:spacing w:after="160" w:line="256" w:lineRule="auto"/>
              <w:jc w:val="center"/>
              <w:rPr>
                <w:rFonts w:ascii="Times New Roman" w:hAnsi="Times New Roman" w:cs="Times New Roman"/>
              </w:rPr>
            </w:pPr>
          </w:p>
        </w:tc>
      </w:tr>
      <w:tr w:rsidR="002F6CE1" w:rsidRPr="002C60CE" w14:paraId="48F9FCF9" w14:textId="77777777" w:rsidTr="000C23E5">
        <w:trPr>
          <w:trHeight w:val="541"/>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266C022" w14:textId="77777777" w:rsidR="002F6CE1" w:rsidRPr="002C60CE"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7AE5BD6D" w14:textId="77777777" w:rsidR="002F6CE1" w:rsidRPr="002C60CE" w:rsidRDefault="002F6CE1" w:rsidP="000C23E5">
            <w:pPr>
              <w:spacing w:line="256" w:lineRule="auto"/>
              <w:ind w:left="14"/>
              <w:rPr>
                <w:rFonts w:ascii="Times New Roman" w:hAnsi="Times New Roman" w:cs="Times New Roman"/>
              </w:rPr>
            </w:pPr>
            <w:r w:rsidRPr="002C60CE">
              <w:rPr>
                <w:rFonts w:ascii="Times New Roman" w:hAnsi="Times New Roman" w:cs="Times New Roman"/>
              </w:rPr>
              <w:t xml:space="preserve">b) İdare Hukuku (Genel Esaslar, İdarî Yargı, İdarî Teşkilât ve Kamu Personeli Hukuku) </w:t>
            </w:r>
          </w:p>
        </w:tc>
        <w:tc>
          <w:tcPr>
            <w:tcW w:w="1671" w:type="dxa"/>
            <w:tcBorders>
              <w:top w:val="single" w:sz="2" w:space="0" w:color="000000"/>
              <w:left w:val="single" w:sz="2" w:space="0" w:color="000000"/>
              <w:bottom w:val="single" w:sz="2" w:space="0" w:color="000000"/>
              <w:right w:val="single" w:sz="2" w:space="0" w:color="000000"/>
            </w:tcBorders>
            <w:vAlign w:val="center"/>
            <w:hideMark/>
          </w:tcPr>
          <w:p w14:paraId="5AA10013" w14:textId="77777777" w:rsidR="002F6CE1" w:rsidRPr="002C60CE" w:rsidRDefault="002F6CE1" w:rsidP="000C23E5">
            <w:pPr>
              <w:spacing w:line="256" w:lineRule="auto"/>
              <w:ind w:left="55"/>
              <w:jc w:val="center"/>
              <w:rPr>
                <w:rFonts w:ascii="Times New Roman" w:hAnsi="Times New Roman" w:cs="Times New Roman"/>
              </w:rPr>
            </w:pPr>
            <w:r w:rsidRPr="002C60CE">
              <w:rPr>
                <w:rFonts w:ascii="Times New Roman" w:hAnsi="Times New Roman" w:cs="Times New Roman"/>
              </w:rPr>
              <w:t>10</w:t>
            </w:r>
          </w:p>
        </w:tc>
        <w:tc>
          <w:tcPr>
            <w:tcW w:w="1715" w:type="dxa"/>
            <w:vMerge w:val="restart"/>
            <w:tcBorders>
              <w:top w:val="nil"/>
              <w:left w:val="single" w:sz="2" w:space="0" w:color="000000"/>
              <w:bottom w:val="single" w:sz="2" w:space="0" w:color="000000"/>
              <w:right w:val="single" w:sz="2" w:space="0" w:color="000000"/>
            </w:tcBorders>
            <w:hideMark/>
          </w:tcPr>
          <w:p w14:paraId="6D8CADF2" w14:textId="77777777" w:rsidR="002F6CE1" w:rsidRPr="002C60CE" w:rsidRDefault="002F6CE1" w:rsidP="000C23E5">
            <w:pPr>
              <w:spacing w:after="160" w:line="256" w:lineRule="auto"/>
              <w:jc w:val="center"/>
              <w:rPr>
                <w:rFonts w:ascii="Times New Roman" w:hAnsi="Times New Roman" w:cs="Times New Roman"/>
              </w:rPr>
            </w:pPr>
            <w:r w:rsidRPr="002C60CE">
              <w:rPr>
                <w:rFonts w:ascii="Times New Roman" w:hAnsi="Times New Roman" w:cs="Times New Roman"/>
              </w:rPr>
              <w:t>(25)</w:t>
            </w:r>
          </w:p>
        </w:tc>
      </w:tr>
      <w:tr w:rsidR="002F6CE1" w:rsidRPr="002C60CE" w14:paraId="3C9281A7" w14:textId="77777777" w:rsidTr="000C23E5">
        <w:trPr>
          <w:trHeight w:val="528"/>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96AB134" w14:textId="77777777" w:rsidR="002F6CE1" w:rsidRPr="002C60CE"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4D1CDC13" w14:textId="77777777" w:rsidR="002F6CE1" w:rsidRPr="002C60CE" w:rsidRDefault="002F6CE1" w:rsidP="000C23E5">
            <w:pPr>
              <w:spacing w:line="256" w:lineRule="auto"/>
              <w:ind w:left="7" w:right="122"/>
              <w:rPr>
                <w:rFonts w:ascii="Times New Roman" w:hAnsi="Times New Roman" w:cs="Times New Roman"/>
              </w:rPr>
            </w:pPr>
            <w:r w:rsidRPr="002C60CE">
              <w:rPr>
                <w:rFonts w:ascii="Times New Roman" w:hAnsi="Times New Roman" w:cs="Times New Roman"/>
              </w:rPr>
              <w:t>c) Ceza Hukuku (Genel Esaslar ve Kamu Görevlileri ile ilgili Suçlar)</w:t>
            </w:r>
          </w:p>
        </w:tc>
        <w:tc>
          <w:tcPr>
            <w:tcW w:w="1671" w:type="dxa"/>
            <w:tcBorders>
              <w:top w:val="single" w:sz="2" w:space="0" w:color="000000"/>
              <w:left w:val="single" w:sz="2" w:space="0" w:color="000000"/>
              <w:bottom w:val="single" w:sz="2" w:space="0" w:color="000000"/>
              <w:right w:val="single" w:sz="2" w:space="0" w:color="000000"/>
            </w:tcBorders>
            <w:vAlign w:val="center"/>
            <w:hideMark/>
          </w:tcPr>
          <w:p w14:paraId="6733A9FB" w14:textId="77777777" w:rsidR="002F6CE1" w:rsidRPr="002C60CE" w:rsidRDefault="002F6CE1" w:rsidP="000C23E5">
            <w:pPr>
              <w:spacing w:line="256" w:lineRule="auto"/>
              <w:ind w:left="33"/>
              <w:jc w:val="center"/>
              <w:rPr>
                <w:rFonts w:ascii="Times New Roman" w:hAnsi="Times New Roman" w:cs="Times New Roman"/>
              </w:rPr>
            </w:pPr>
            <w:r w:rsidRPr="002C60CE">
              <w:rPr>
                <w:rFonts w:ascii="Times New Roman" w:hAnsi="Times New Roman" w:cs="Times New Roman"/>
              </w:rPr>
              <w:t>5</w:t>
            </w:r>
          </w:p>
        </w:tc>
        <w:tc>
          <w:tcPr>
            <w:tcW w:w="0" w:type="auto"/>
            <w:vMerge/>
            <w:tcBorders>
              <w:top w:val="nil"/>
              <w:left w:val="single" w:sz="2" w:space="0" w:color="000000"/>
              <w:bottom w:val="single" w:sz="2" w:space="0" w:color="000000"/>
              <w:right w:val="single" w:sz="2" w:space="0" w:color="000000"/>
            </w:tcBorders>
            <w:vAlign w:val="center"/>
            <w:hideMark/>
          </w:tcPr>
          <w:p w14:paraId="440CDD4C" w14:textId="77777777" w:rsidR="002F6CE1" w:rsidRPr="002C60CE" w:rsidRDefault="002F6CE1" w:rsidP="000C23E5">
            <w:pPr>
              <w:jc w:val="center"/>
              <w:rPr>
                <w:rFonts w:ascii="Times New Roman" w:hAnsi="Times New Roman" w:cs="Times New Roman"/>
              </w:rPr>
            </w:pPr>
          </w:p>
        </w:tc>
      </w:tr>
      <w:tr w:rsidR="002F6CE1" w:rsidRPr="002C60CE" w14:paraId="07582776" w14:textId="77777777" w:rsidTr="000C23E5">
        <w:trPr>
          <w:trHeight w:val="24"/>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B84C3BA" w14:textId="77777777" w:rsidR="002F6CE1" w:rsidRPr="002C60CE"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0F558B2B" w14:textId="77777777" w:rsidR="002F6CE1" w:rsidRPr="002C60CE" w:rsidRDefault="002F6CE1" w:rsidP="000C23E5">
            <w:pPr>
              <w:spacing w:line="256" w:lineRule="auto"/>
              <w:ind w:left="14"/>
              <w:rPr>
                <w:rFonts w:ascii="Times New Roman" w:hAnsi="Times New Roman" w:cs="Times New Roman"/>
              </w:rPr>
            </w:pPr>
            <w:r w:rsidRPr="002C60CE">
              <w:rPr>
                <w:rFonts w:ascii="Times New Roman" w:hAnsi="Times New Roman" w:cs="Times New Roman"/>
              </w:rPr>
              <w:t>ç) Ceza Muhakemesi Hukuku (Genel Esaslar)</w:t>
            </w:r>
          </w:p>
        </w:tc>
        <w:tc>
          <w:tcPr>
            <w:tcW w:w="1671" w:type="dxa"/>
            <w:tcBorders>
              <w:top w:val="single" w:sz="2" w:space="0" w:color="000000"/>
              <w:left w:val="single" w:sz="2" w:space="0" w:color="000000"/>
              <w:bottom w:val="single" w:sz="2" w:space="0" w:color="000000"/>
              <w:right w:val="single" w:sz="2" w:space="0" w:color="000000"/>
            </w:tcBorders>
            <w:hideMark/>
          </w:tcPr>
          <w:p w14:paraId="5FC8A6DE" w14:textId="77777777" w:rsidR="002F6CE1" w:rsidRPr="002C60CE" w:rsidRDefault="002F6CE1" w:rsidP="000C23E5">
            <w:pPr>
              <w:spacing w:line="256" w:lineRule="auto"/>
              <w:ind w:left="33"/>
              <w:jc w:val="center"/>
              <w:rPr>
                <w:rFonts w:ascii="Times New Roman" w:hAnsi="Times New Roman" w:cs="Times New Roman"/>
              </w:rPr>
            </w:pPr>
            <w:r w:rsidRPr="002C60CE">
              <w:rPr>
                <w:rFonts w:ascii="Times New Roman" w:hAnsi="Times New Roman" w:cs="Times New Roman"/>
              </w:rPr>
              <w:t>5</w:t>
            </w:r>
          </w:p>
        </w:tc>
        <w:tc>
          <w:tcPr>
            <w:tcW w:w="0" w:type="auto"/>
            <w:vMerge/>
            <w:tcBorders>
              <w:top w:val="nil"/>
              <w:left w:val="single" w:sz="2" w:space="0" w:color="000000"/>
              <w:bottom w:val="single" w:sz="2" w:space="0" w:color="000000"/>
              <w:right w:val="single" w:sz="2" w:space="0" w:color="000000"/>
            </w:tcBorders>
            <w:vAlign w:val="center"/>
            <w:hideMark/>
          </w:tcPr>
          <w:p w14:paraId="2FB67FF8" w14:textId="77777777" w:rsidR="002F6CE1" w:rsidRPr="002C60CE" w:rsidRDefault="002F6CE1" w:rsidP="000C23E5">
            <w:pPr>
              <w:jc w:val="center"/>
              <w:rPr>
                <w:rFonts w:ascii="Times New Roman" w:hAnsi="Times New Roman" w:cs="Times New Roman"/>
              </w:rPr>
            </w:pPr>
          </w:p>
        </w:tc>
      </w:tr>
      <w:tr w:rsidR="002F6CE1" w:rsidRPr="002C60CE" w14:paraId="0ECD46AC" w14:textId="77777777" w:rsidTr="000C23E5">
        <w:trPr>
          <w:trHeight w:val="28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BEE8F97" w14:textId="77777777" w:rsidR="002F6CE1" w:rsidRPr="002C60CE"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6A0776C2" w14:textId="77777777" w:rsidR="002F6CE1" w:rsidRPr="002C60CE" w:rsidRDefault="002F6CE1" w:rsidP="000C23E5">
            <w:pPr>
              <w:spacing w:line="256" w:lineRule="auto"/>
              <w:ind w:left="7"/>
              <w:rPr>
                <w:rFonts w:ascii="Times New Roman" w:hAnsi="Times New Roman" w:cs="Times New Roman"/>
              </w:rPr>
            </w:pPr>
            <w:r w:rsidRPr="002C60CE">
              <w:rPr>
                <w:rFonts w:ascii="Times New Roman" w:hAnsi="Times New Roman" w:cs="Times New Roman"/>
              </w:rPr>
              <w:t>B-ÖZEL HUKUK</w:t>
            </w:r>
          </w:p>
        </w:tc>
        <w:tc>
          <w:tcPr>
            <w:tcW w:w="1671" w:type="dxa"/>
            <w:tcBorders>
              <w:top w:val="single" w:sz="2" w:space="0" w:color="000000"/>
              <w:left w:val="single" w:sz="2" w:space="0" w:color="000000"/>
              <w:bottom w:val="single" w:sz="2" w:space="0" w:color="000000"/>
              <w:right w:val="single" w:sz="2" w:space="0" w:color="000000"/>
            </w:tcBorders>
          </w:tcPr>
          <w:p w14:paraId="3B63E7B0" w14:textId="77777777" w:rsidR="002F6CE1" w:rsidRPr="002C60CE" w:rsidRDefault="002F6CE1" w:rsidP="000C23E5">
            <w:pPr>
              <w:spacing w:after="160" w:line="256" w:lineRule="auto"/>
              <w:rPr>
                <w:rFonts w:ascii="Times New Roman" w:hAnsi="Times New Roman" w:cs="Times New Roman"/>
              </w:rPr>
            </w:pPr>
          </w:p>
        </w:tc>
        <w:tc>
          <w:tcPr>
            <w:tcW w:w="1715" w:type="dxa"/>
            <w:vMerge w:val="restart"/>
            <w:tcBorders>
              <w:top w:val="single" w:sz="2" w:space="0" w:color="000000"/>
              <w:left w:val="single" w:sz="2" w:space="0" w:color="000000"/>
              <w:bottom w:val="single" w:sz="2" w:space="0" w:color="000000"/>
              <w:right w:val="single" w:sz="2" w:space="0" w:color="000000"/>
            </w:tcBorders>
            <w:vAlign w:val="center"/>
          </w:tcPr>
          <w:p w14:paraId="02BC2468" w14:textId="23B57973" w:rsidR="002F6CE1" w:rsidRPr="002C60CE" w:rsidRDefault="00E4639A" w:rsidP="00E4639A">
            <w:pPr>
              <w:tabs>
                <w:tab w:val="left" w:pos="520"/>
              </w:tabs>
              <w:spacing w:line="256" w:lineRule="auto"/>
              <w:rPr>
                <w:rFonts w:ascii="Times New Roman" w:hAnsi="Times New Roman" w:cs="Times New Roman"/>
              </w:rPr>
            </w:pPr>
            <w:r w:rsidRPr="002C60CE">
              <w:rPr>
                <w:rFonts w:ascii="Times New Roman" w:hAnsi="Times New Roman" w:cs="Times New Roman"/>
              </w:rPr>
              <w:t xml:space="preserve">         </w:t>
            </w:r>
            <w:r w:rsidR="002F6CE1" w:rsidRPr="002C60CE">
              <w:rPr>
                <w:rFonts w:ascii="Times New Roman" w:hAnsi="Times New Roman" w:cs="Times New Roman"/>
              </w:rPr>
              <w:t>(25)</w:t>
            </w:r>
          </w:p>
          <w:p w14:paraId="06CD589E" w14:textId="77777777" w:rsidR="002F6CE1" w:rsidRPr="002C60CE" w:rsidRDefault="002F6CE1" w:rsidP="000C23E5">
            <w:pPr>
              <w:spacing w:line="256" w:lineRule="auto"/>
              <w:ind w:left="48"/>
              <w:jc w:val="center"/>
              <w:rPr>
                <w:rFonts w:ascii="Times New Roman" w:hAnsi="Times New Roman" w:cs="Times New Roman"/>
              </w:rPr>
            </w:pPr>
          </w:p>
        </w:tc>
      </w:tr>
      <w:tr w:rsidR="002F6CE1" w:rsidRPr="002C60CE" w14:paraId="07852473" w14:textId="77777777" w:rsidTr="000C23E5">
        <w:trPr>
          <w:trHeight w:val="26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41CF177" w14:textId="77777777" w:rsidR="002F6CE1" w:rsidRPr="002C60CE"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15684DA5" w14:textId="4A48C209" w:rsidR="002F6CE1" w:rsidRPr="002C60CE" w:rsidRDefault="002F6CE1" w:rsidP="000C23E5">
            <w:pPr>
              <w:spacing w:line="256" w:lineRule="auto"/>
              <w:rPr>
                <w:rFonts w:ascii="Times New Roman" w:hAnsi="Times New Roman" w:cs="Times New Roman"/>
              </w:rPr>
            </w:pPr>
            <w:r w:rsidRPr="002C60CE">
              <w:rPr>
                <w:rFonts w:ascii="Times New Roman" w:hAnsi="Times New Roman" w:cs="Times New Roman"/>
              </w:rPr>
              <w:t>a) Ticaret hukuku (</w:t>
            </w:r>
            <w:r w:rsidR="008118D0" w:rsidRPr="002C60CE">
              <w:rPr>
                <w:rFonts w:ascii="Times New Roman" w:hAnsi="Times New Roman" w:cs="Times New Roman"/>
              </w:rPr>
              <w:t>G</w:t>
            </w:r>
            <w:r w:rsidRPr="002C60CE">
              <w:rPr>
                <w:rFonts w:ascii="Times New Roman" w:hAnsi="Times New Roman" w:cs="Times New Roman"/>
              </w:rPr>
              <w:t xml:space="preserve">enel </w:t>
            </w:r>
            <w:r w:rsidR="008118D0" w:rsidRPr="002C60CE">
              <w:rPr>
                <w:rFonts w:ascii="Times New Roman" w:hAnsi="Times New Roman" w:cs="Times New Roman"/>
              </w:rPr>
              <w:t>E</w:t>
            </w:r>
            <w:r w:rsidRPr="002C60CE">
              <w:rPr>
                <w:rFonts w:ascii="Times New Roman" w:hAnsi="Times New Roman" w:cs="Times New Roman"/>
              </w:rPr>
              <w:t>saslar)</w:t>
            </w:r>
          </w:p>
        </w:tc>
        <w:tc>
          <w:tcPr>
            <w:tcW w:w="1671" w:type="dxa"/>
            <w:tcBorders>
              <w:top w:val="single" w:sz="2" w:space="0" w:color="000000"/>
              <w:left w:val="single" w:sz="2" w:space="0" w:color="000000"/>
              <w:bottom w:val="single" w:sz="2" w:space="0" w:color="000000"/>
              <w:right w:val="single" w:sz="2" w:space="0" w:color="000000"/>
            </w:tcBorders>
            <w:hideMark/>
          </w:tcPr>
          <w:p w14:paraId="5D7761EC" w14:textId="77777777" w:rsidR="002F6CE1" w:rsidRPr="002C60CE" w:rsidRDefault="002F6CE1" w:rsidP="000C23E5">
            <w:pPr>
              <w:spacing w:line="256" w:lineRule="auto"/>
              <w:ind w:left="26"/>
              <w:jc w:val="center"/>
              <w:rPr>
                <w:rFonts w:ascii="Times New Roman" w:hAnsi="Times New Roman" w:cs="Times New Roman"/>
              </w:rPr>
            </w:pPr>
            <w:r w:rsidRPr="002C60CE">
              <w:rPr>
                <w:rFonts w:ascii="Times New Roman" w:hAnsi="Times New Roman" w:cs="Times New Roman"/>
              </w:rPr>
              <w:t>8</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7F4704D" w14:textId="77777777" w:rsidR="002F6CE1" w:rsidRPr="002C60CE" w:rsidRDefault="002F6CE1" w:rsidP="000C23E5">
            <w:pPr>
              <w:jc w:val="center"/>
              <w:rPr>
                <w:rFonts w:ascii="Times New Roman" w:hAnsi="Times New Roman" w:cs="Times New Roman"/>
              </w:rPr>
            </w:pPr>
          </w:p>
        </w:tc>
      </w:tr>
      <w:tr w:rsidR="002F6CE1" w:rsidRPr="002C60CE" w14:paraId="1E2FD18A" w14:textId="77777777" w:rsidTr="000C23E5">
        <w:trPr>
          <w:trHeight w:val="26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9D40787" w14:textId="77777777" w:rsidR="002F6CE1" w:rsidRPr="002C60CE"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76317EE9" w14:textId="5E315A4A" w:rsidR="002F6CE1" w:rsidRPr="002C60CE" w:rsidRDefault="002F6CE1" w:rsidP="000C23E5">
            <w:pPr>
              <w:spacing w:line="256" w:lineRule="auto"/>
              <w:rPr>
                <w:rFonts w:ascii="Times New Roman" w:hAnsi="Times New Roman" w:cs="Times New Roman"/>
              </w:rPr>
            </w:pPr>
            <w:r w:rsidRPr="002C60CE">
              <w:rPr>
                <w:rFonts w:ascii="Times New Roman" w:hAnsi="Times New Roman" w:cs="Times New Roman"/>
              </w:rPr>
              <w:t>b) Borçlar hukuku (</w:t>
            </w:r>
            <w:r w:rsidR="008118D0" w:rsidRPr="002C60CE">
              <w:rPr>
                <w:rFonts w:ascii="Times New Roman" w:hAnsi="Times New Roman" w:cs="Times New Roman"/>
              </w:rPr>
              <w:t>G</w:t>
            </w:r>
            <w:r w:rsidRPr="002C60CE">
              <w:rPr>
                <w:rFonts w:ascii="Times New Roman" w:hAnsi="Times New Roman" w:cs="Times New Roman"/>
              </w:rPr>
              <w:t xml:space="preserve">enel </w:t>
            </w:r>
            <w:r w:rsidR="008118D0" w:rsidRPr="002C60CE">
              <w:rPr>
                <w:rFonts w:ascii="Times New Roman" w:hAnsi="Times New Roman" w:cs="Times New Roman"/>
              </w:rPr>
              <w:t>E</w:t>
            </w:r>
            <w:r w:rsidRPr="002C60CE">
              <w:rPr>
                <w:rFonts w:ascii="Times New Roman" w:hAnsi="Times New Roman" w:cs="Times New Roman"/>
              </w:rPr>
              <w:t xml:space="preserve">saslar)  </w:t>
            </w:r>
          </w:p>
        </w:tc>
        <w:tc>
          <w:tcPr>
            <w:tcW w:w="1671" w:type="dxa"/>
            <w:tcBorders>
              <w:top w:val="single" w:sz="2" w:space="0" w:color="000000"/>
              <w:left w:val="single" w:sz="2" w:space="0" w:color="000000"/>
              <w:bottom w:val="single" w:sz="2" w:space="0" w:color="000000"/>
              <w:right w:val="single" w:sz="2" w:space="0" w:color="000000"/>
            </w:tcBorders>
            <w:hideMark/>
          </w:tcPr>
          <w:p w14:paraId="63DEABAD" w14:textId="77777777" w:rsidR="002F6CE1" w:rsidRPr="002C60CE" w:rsidRDefault="002F6CE1" w:rsidP="000C23E5">
            <w:pPr>
              <w:spacing w:line="256" w:lineRule="auto"/>
              <w:ind w:left="33"/>
              <w:jc w:val="center"/>
              <w:rPr>
                <w:rFonts w:ascii="Times New Roman" w:hAnsi="Times New Roman" w:cs="Times New Roman"/>
              </w:rPr>
            </w:pPr>
            <w:r w:rsidRPr="002C60CE">
              <w:rPr>
                <w:rFonts w:ascii="Times New Roman" w:hAnsi="Times New Roman" w:cs="Times New Roman"/>
              </w:rPr>
              <w:t>9</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06CEF93" w14:textId="77777777" w:rsidR="002F6CE1" w:rsidRPr="002C60CE" w:rsidRDefault="002F6CE1" w:rsidP="000C23E5">
            <w:pPr>
              <w:jc w:val="center"/>
              <w:rPr>
                <w:rFonts w:ascii="Times New Roman" w:hAnsi="Times New Roman" w:cs="Times New Roman"/>
              </w:rPr>
            </w:pPr>
          </w:p>
        </w:tc>
      </w:tr>
      <w:tr w:rsidR="002F6CE1" w:rsidRPr="002C60CE" w14:paraId="3979398F" w14:textId="77777777" w:rsidTr="000C23E5">
        <w:trPr>
          <w:trHeight w:val="25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B866DC8" w14:textId="77777777" w:rsidR="002F6CE1" w:rsidRPr="002C60CE"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5F2E528B" w14:textId="46A032DB" w:rsidR="002F6CE1" w:rsidRPr="002C60CE" w:rsidRDefault="002F6CE1" w:rsidP="000C23E5">
            <w:pPr>
              <w:spacing w:line="256" w:lineRule="auto"/>
              <w:rPr>
                <w:rFonts w:ascii="Times New Roman" w:hAnsi="Times New Roman" w:cs="Times New Roman"/>
              </w:rPr>
            </w:pPr>
            <w:r w:rsidRPr="002C60CE">
              <w:rPr>
                <w:rFonts w:ascii="Times New Roman" w:hAnsi="Times New Roman" w:cs="Times New Roman"/>
              </w:rPr>
              <w:t>c) Medeni hukuk (</w:t>
            </w:r>
            <w:r w:rsidR="008118D0" w:rsidRPr="002C60CE">
              <w:rPr>
                <w:rFonts w:ascii="Times New Roman" w:hAnsi="Times New Roman" w:cs="Times New Roman"/>
              </w:rPr>
              <w:t>A</w:t>
            </w:r>
            <w:r w:rsidRPr="002C60CE">
              <w:rPr>
                <w:rFonts w:ascii="Times New Roman" w:hAnsi="Times New Roman" w:cs="Times New Roman"/>
              </w:rPr>
              <w:t xml:space="preserve">ile </w:t>
            </w:r>
            <w:r w:rsidR="008118D0" w:rsidRPr="002C60CE">
              <w:rPr>
                <w:rFonts w:ascii="Times New Roman" w:hAnsi="Times New Roman" w:cs="Times New Roman"/>
              </w:rPr>
              <w:t>H</w:t>
            </w:r>
            <w:r w:rsidRPr="002C60CE">
              <w:rPr>
                <w:rFonts w:ascii="Times New Roman" w:hAnsi="Times New Roman" w:cs="Times New Roman"/>
              </w:rPr>
              <w:t xml:space="preserve">ukuku ve </w:t>
            </w:r>
            <w:r w:rsidR="008118D0" w:rsidRPr="002C60CE">
              <w:rPr>
                <w:rFonts w:ascii="Times New Roman" w:hAnsi="Times New Roman" w:cs="Times New Roman"/>
              </w:rPr>
              <w:t>M</w:t>
            </w:r>
            <w:r w:rsidRPr="002C60CE">
              <w:rPr>
                <w:rFonts w:ascii="Times New Roman" w:hAnsi="Times New Roman" w:cs="Times New Roman"/>
              </w:rPr>
              <w:t xml:space="preserve">iras </w:t>
            </w:r>
            <w:r w:rsidR="008118D0" w:rsidRPr="002C60CE">
              <w:rPr>
                <w:rFonts w:ascii="Times New Roman" w:hAnsi="Times New Roman" w:cs="Times New Roman"/>
              </w:rPr>
              <w:t>H</w:t>
            </w:r>
            <w:r w:rsidRPr="002C60CE">
              <w:rPr>
                <w:rFonts w:ascii="Times New Roman" w:hAnsi="Times New Roman" w:cs="Times New Roman"/>
              </w:rPr>
              <w:t>ukuku hariç)</w:t>
            </w:r>
          </w:p>
        </w:tc>
        <w:tc>
          <w:tcPr>
            <w:tcW w:w="1671" w:type="dxa"/>
            <w:tcBorders>
              <w:top w:val="single" w:sz="2" w:space="0" w:color="000000"/>
              <w:left w:val="single" w:sz="2" w:space="0" w:color="000000"/>
              <w:bottom w:val="single" w:sz="2" w:space="0" w:color="000000"/>
              <w:right w:val="single" w:sz="2" w:space="0" w:color="000000"/>
            </w:tcBorders>
            <w:hideMark/>
          </w:tcPr>
          <w:p w14:paraId="0F2183E1" w14:textId="77777777" w:rsidR="002F6CE1" w:rsidRPr="002C60CE" w:rsidRDefault="002F6CE1" w:rsidP="000C23E5">
            <w:pPr>
              <w:spacing w:line="256" w:lineRule="auto"/>
              <w:ind w:left="26"/>
              <w:jc w:val="center"/>
              <w:rPr>
                <w:rFonts w:ascii="Times New Roman" w:hAnsi="Times New Roman" w:cs="Times New Roman"/>
              </w:rPr>
            </w:pPr>
            <w:r w:rsidRPr="002C60CE">
              <w:rPr>
                <w:rFonts w:ascii="Times New Roman" w:hAnsi="Times New Roman" w:cs="Times New Roman"/>
              </w:rPr>
              <w:t>8</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3CCF900" w14:textId="77777777" w:rsidR="002F6CE1" w:rsidRPr="002C60CE" w:rsidRDefault="002F6CE1" w:rsidP="000C23E5">
            <w:pPr>
              <w:jc w:val="center"/>
              <w:rPr>
                <w:rFonts w:ascii="Times New Roman" w:hAnsi="Times New Roman" w:cs="Times New Roman"/>
              </w:rPr>
            </w:pPr>
          </w:p>
        </w:tc>
      </w:tr>
      <w:tr w:rsidR="002F6CE1" w:rsidRPr="002C60CE" w14:paraId="1AB48FA8" w14:textId="77777777" w:rsidTr="000C23E5">
        <w:trPr>
          <w:trHeight w:val="269"/>
        </w:trPr>
        <w:tc>
          <w:tcPr>
            <w:tcW w:w="1268" w:type="dxa"/>
            <w:vMerge w:val="restart"/>
            <w:tcBorders>
              <w:top w:val="single" w:sz="2" w:space="0" w:color="000000"/>
              <w:left w:val="single" w:sz="2" w:space="0" w:color="000000"/>
              <w:bottom w:val="single" w:sz="2" w:space="0" w:color="000000"/>
              <w:right w:val="single" w:sz="2" w:space="0" w:color="000000"/>
            </w:tcBorders>
            <w:vAlign w:val="center"/>
            <w:hideMark/>
          </w:tcPr>
          <w:p w14:paraId="7AA20481" w14:textId="77777777" w:rsidR="002F6CE1" w:rsidRPr="002C60CE" w:rsidRDefault="002F6CE1" w:rsidP="000C23E5">
            <w:pPr>
              <w:spacing w:line="256" w:lineRule="auto"/>
              <w:ind w:left="26"/>
              <w:jc w:val="center"/>
              <w:rPr>
                <w:rFonts w:ascii="Times New Roman" w:hAnsi="Times New Roman" w:cs="Times New Roman"/>
              </w:rPr>
            </w:pPr>
            <w:r w:rsidRPr="002C60CE">
              <w:rPr>
                <w:rFonts w:ascii="Times New Roman" w:hAnsi="Times New Roman" w:cs="Times New Roman"/>
              </w:rPr>
              <w:t>4</w:t>
            </w:r>
          </w:p>
        </w:tc>
        <w:tc>
          <w:tcPr>
            <w:tcW w:w="4314" w:type="dxa"/>
            <w:tcBorders>
              <w:top w:val="single" w:sz="2" w:space="0" w:color="000000"/>
              <w:left w:val="single" w:sz="2" w:space="0" w:color="000000"/>
              <w:bottom w:val="single" w:sz="2" w:space="0" w:color="000000"/>
              <w:right w:val="single" w:sz="2" w:space="0" w:color="000000"/>
            </w:tcBorders>
            <w:hideMark/>
          </w:tcPr>
          <w:p w14:paraId="3493B5BC" w14:textId="77777777" w:rsidR="002F6CE1" w:rsidRPr="002C60CE" w:rsidRDefault="002F6CE1" w:rsidP="000C23E5">
            <w:pPr>
              <w:spacing w:line="256" w:lineRule="auto"/>
              <w:rPr>
                <w:rFonts w:ascii="Times New Roman" w:hAnsi="Times New Roman" w:cs="Times New Roman"/>
              </w:rPr>
            </w:pPr>
            <w:r w:rsidRPr="002C60CE">
              <w:rPr>
                <w:rFonts w:ascii="Times New Roman" w:hAnsi="Times New Roman" w:cs="Times New Roman"/>
              </w:rPr>
              <w:t>(MUHASEBE)</w:t>
            </w:r>
          </w:p>
        </w:tc>
        <w:tc>
          <w:tcPr>
            <w:tcW w:w="1671" w:type="dxa"/>
            <w:tcBorders>
              <w:top w:val="single" w:sz="2" w:space="0" w:color="000000"/>
              <w:left w:val="single" w:sz="2" w:space="0" w:color="000000"/>
              <w:bottom w:val="single" w:sz="2" w:space="0" w:color="000000"/>
              <w:right w:val="single" w:sz="2" w:space="0" w:color="000000"/>
            </w:tcBorders>
          </w:tcPr>
          <w:p w14:paraId="21AFC44A" w14:textId="77777777" w:rsidR="002F6CE1" w:rsidRPr="002C60CE" w:rsidRDefault="002F6CE1" w:rsidP="000C23E5">
            <w:pPr>
              <w:spacing w:after="160" w:line="256" w:lineRule="auto"/>
              <w:rPr>
                <w:rFonts w:ascii="Times New Roman" w:hAnsi="Times New Roman" w:cs="Times New Roman"/>
              </w:rPr>
            </w:pPr>
          </w:p>
        </w:tc>
        <w:tc>
          <w:tcPr>
            <w:tcW w:w="1715" w:type="dxa"/>
            <w:vMerge w:val="restart"/>
            <w:tcBorders>
              <w:top w:val="single" w:sz="2" w:space="0" w:color="000000"/>
              <w:left w:val="single" w:sz="2" w:space="0" w:color="000000"/>
              <w:bottom w:val="single" w:sz="2" w:space="0" w:color="000000"/>
              <w:right w:val="single" w:sz="2" w:space="0" w:color="000000"/>
            </w:tcBorders>
            <w:vAlign w:val="center"/>
          </w:tcPr>
          <w:p w14:paraId="6F0A204C" w14:textId="77777777" w:rsidR="002F6CE1" w:rsidRPr="002C60CE" w:rsidRDefault="002F6CE1" w:rsidP="000C23E5">
            <w:pPr>
              <w:spacing w:line="256" w:lineRule="auto"/>
              <w:ind w:left="33" w:firstLine="206"/>
              <w:jc w:val="center"/>
              <w:rPr>
                <w:rFonts w:ascii="Times New Roman" w:hAnsi="Times New Roman" w:cs="Times New Roman"/>
                <w:b/>
              </w:rPr>
            </w:pPr>
            <w:r w:rsidRPr="002C60CE">
              <w:rPr>
                <w:rFonts w:ascii="Times New Roman" w:hAnsi="Times New Roman" w:cs="Times New Roman"/>
                <w:b/>
              </w:rPr>
              <w:t>15 soru</w:t>
            </w:r>
          </w:p>
          <w:p w14:paraId="72860682" w14:textId="77777777" w:rsidR="002F6CE1" w:rsidRPr="002C60CE" w:rsidRDefault="002F6CE1" w:rsidP="000C23E5">
            <w:pPr>
              <w:spacing w:line="256" w:lineRule="auto"/>
              <w:ind w:left="33"/>
              <w:jc w:val="center"/>
              <w:rPr>
                <w:rFonts w:ascii="Times New Roman" w:hAnsi="Times New Roman" w:cs="Times New Roman"/>
              </w:rPr>
            </w:pPr>
          </w:p>
        </w:tc>
      </w:tr>
      <w:tr w:rsidR="002F6CE1" w:rsidRPr="002C60CE" w14:paraId="17048766" w14:textId="77777777" w:rsidTr="000C23E5">
        <w:trPr>
          <w:trHeight w:val="263"/>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BF7DF33" w14:textId="77777777" w:rsidR="002F6CE1" w:rsidRPr="002C60CE"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0F3A5FBA" w14:textId="77777777" w:rsidR="002F6CE1" w:rsidRPr="002C60CE" w:rsidRDefault="002F6CE1" w:rsidP="000C23E5">
            <w:pPr>
              <w:spacing w:line="256" w:lineRule="auto"/>
              <w:rPr>
                <w:rFonts w:ascii="Times New Roman" w:hAnsi="Times New Roman" w:cs="Times New Roman"/>
              </w:rPr>
            </w:pPr>
            <w:r w:rsidRPr="002C60CE">
              <w:rPr>
                <w:rFonts w:ascii="Times New Roman" w:hAnsi="Times New Roman" w:cs="Times New Roman"/>
              </w:rPr>
              <w:t xml:space="preserve">a) Genel Muhasebe </w:t>
            </w:r>
          </w:p>
        </w:tc>
        <w:tc>
          <w:tcPr>
            <w:tcW w:w="1671" w:type="dxa"/>
            <w:tcBorders>
              <w:top w:val="single" w:sz="2" w:space="0" w:color="000000"/>
              <w:left w:val="single" w:sz="2" w:space="0" w:color="000000"/>
              <w:bottom w:val="single" w:sz="2" w:space="0" w:color="000000"/>
              <w:right w:val="single" w:sz="2" w:space="0" w:color="000000"/>
            </w:tcBorders>
            <w:hideMark/>
          </w:tcPr>
          <w:p w14:paraId="4D771EE3" w14:textId="77777777" w:rsidR="002F6CE1" w:rsidRPr="002C60CE" w:rsidRDefault="002F6CE1" w:rsidP="000C23E5">
            <w:pPr>
              <w:spacing w:line="256" w:lineRule="auto"/>
              <w:ind w:left="33"/>
              <w:jc w:val="center"/>
              <w:rPr>
                <w:rFonts w:ascii="Times New Roman" w:hAnsi="Times New Roman" w:cs="Times New Roman"/>
              </w:rPr>
            </w:pPr>
            <w:r w:rsidRPr="002C60CE">
              <w:rPr>
                <w:rFonts w:ascii="Times New Roman" w:hAnsi="Times New Roman" w:cs="Times New Roman"/>
              </w:rPr>
              <w:t>10</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DE8CCC5" w14:textId="77777777" w:rsidR="002F6CE1" w:rsidRPr="002C60CE" w:rsidRDefault="002F6CE1" w:rsidP="000C23E5">
            <w:pPr>
              <w:jc w:val="center"/>
              <w:rPr>
                <w:rFonts w:ascii="Times New Roman" w:hAnsi="Times New Roman" w:cs="Times New Roman"/>
              </w:rPr>
            </w:pPr>
          </w:p>
        </w:tc>
      </w:tr>
      <w:tr w:rsidR="002F6CE1" w:rsidRPr="002C60CE" w14:paraId="065D3CB0" w14:textId="77777777" w:rsidTr="000C23E5">
        <w:trPr>
          <w:trHeight w:val="26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3CB01D7" w14:textId="77777777" w:rsidR="002F6CE1" w:rsidRPr="002C60CE"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3E1247E8" w14:textId="77777777" w:rsidR="002F6CE1" w:rsidRPr="002C60CE" w:rsidRDefault="002F6CE1" w:rsidP="000C23E5">
            <w:pPr>
              <w:spacing w:line="256" w:lineRule="auto"/>
              <w:rPr>
                <w:rFonts w:ascii="Times New Roman" w:hAnsi="Times New Roman" w:cs="Times New Roman"/>
              </w:rPr>
            </w:pPr>
            <w:r w:rsidRPr="002C60CE">
              <w:rPr>
                <w:rFonts w:ascii="Times New Roman" w:hAnsi="Times New Roman" w:cs="Times New Roman"/>
              </w:rPr>
              <w:t xml:space="preserve">b) Şirketler Muhasebesi </w:t>
            </w:r>
          </w:p>
        </w:tc>
        <w:tc>
          <w:tcPr>
            <w:tcW w:w="1671" w:type="dxa"/>
            <w:tcBorders>
              <w:top w:val="single" w:sz="2" w:space="0" w:color="000000"/>
              <w:left w:val="single" w:sz="2" w:space="0" w:color="000000"/>
              <w:bottom w:val="single" w:sz="2" w:space="0" w:color="000000"/>
              <w:right w:val="single" w:sz="2" w:space="0" w:color="000000"/>
            </w:tcBorders>
            <w:hideMark/>
          </w:tcPr>
          <w:p w14:paraId="5E5D6EF7" w14:textId="77777777" w:rsidR="002F6CE1" w:rsidRPr="002C60CE" w:rsidRDefault="002F6CE1" w:rsidP="000C23E5">
            <w:pPr>
              <w:spacing w:line="256" w:lineRule="auto"/>
              <w:ind w:left="26"/>
              <w:jc w:val="center"/>
              <w:rPr>
                <w:rFonts w:ascii="Times New Roman" w:hAnsi="Times New Roman" w:cs="Times New Roman"/>
              </w:rPr>
            </w:pPr>
            <w:r w:rsidRPr="002C60CE">
              <w:rPr>
                <w:rFonts w:ascii="Times New Roman" w:hAnsi="Times New Roman" w:cs="Times New Roman"/>
              </w:rPr>
              <w:t>2</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176D1D9" w14:textId="77777777" w:rsidR="002F6CE1" w:rsidRPr="002C60CE" w:rsidRDefault="002F6CE1" w:rsidP="000C23E5">
            <w:pPr>
              <w:jc w:val="center"/>
              <w:rPr>
                <w:rFonts w:ascii="Times New Roman" w:hAnsi="Times New Roman" w:cs="Times New Roman"/>
              </w:rPr>
            </w:pPr>
          </w:p>
        </w:tc>
      </w:tr>
      <w:tr w:rsidR="002F6CE1" w:rsidRPr="002C60CE" w14:paraId="50510DF3" w14:textId="77777777" w:rsidTr="000C23E5">
        <w:trPr>
          <w:trHeight w:val="26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1EDF106" w14:textId="77777777" w:rsidR="002F6CE1" w:rsidRPr="002C60CE"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604438C9" w14:textId="77777777" w:rsidR="002F6CE1" w:rsidRPr="002C60CE" w:rsidRDefault="002F6CE1" w:rsidP="000C23E5">
            <w:pPr>
              <w:spacing w:line="256" w:lineRule="auto"/>
              <w:rPr>
                <w:rFonts w:ascii="Times New Roman" w:hAnsi="Times New Roman" w:cs="Times New Roman"/>
              </w:rPr>
            </w:pPr>
            <w:r w:rsidRPr="002C60CE">
              <w:rPr>
                <w:rFonts w:ascii="Times New Roman" w:hAnsi="Times New Roman" w:cs="Times New Roman"/>
              </w:rPr>
              <w:t xml:space="preserve">c) Mali Analiz ve Teknikleri </w:t>
            </w:r>
          </w:p>
        </w:tc>
        <w:tc>
          <w:tcPr>
            <w:tcW w:w="1671" w:type="dxa"/>
            <w:tcBorders>
              <w:top w:val="single" w:sz="2" w:space="0" w:color="000000"/>
              <w:left w:val="single" w:sz="2" w:space="0" w:color="000000"/>
              <w:bottom w:val="single" w:sz="2" w:space="0" w:color="000000"/>
              <w:right w:val="single" w:sz="2" w:space="0" w:color="000000"/>
            </w:tcBorders>
            <w:hideMark/>
          </w:tcPr>
          <w:p w14:paraId="34436D68" w14:textId="77777777" w:rsidR="002F6CE1" w:rsidRPr="002C60CE" w:rsidRDefault="002F6CE1" w:rsidP="000C23E5">
            <w:pPr>
              <w:spacing w:line="256" w:lineRule="auto"/>
              <w:ind w:left="26"/>
              <w:jc w:val="center"/>
              <w:rPr>
                <w:rFonts w:ascii="Times New Roman" w:hAnsi="Times New Roman" w:cs="Times New Roman"/>
              </w:rPr>
            </w:pPr>
            <w:r w:rsidRPr="002C60CE">
              <w:rPr>
                <w:rFonts w:ascii="Times New Roman" w:hAnsi="Times New Roman" w:cs="Times New Roman"/>
              </w:rPr>
              <w:t>3</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9C90853" w14:textId="77777777" w:rsidR="002F6CE1" w:rsidRPr="002C60CE" w:rsidRDefault="002F6CE1" w:rsidP="000C23E5">
            <w:pPr>
              <w:jc w:val="center"/>
              <w:rPr>
                <w:rFonts w:ascii="Times New Roman" w:hAnsi="Times New Roman" w:cs="Times New Roman"/>
              </w:rPr>
            </w:pPr>
          </w:p>
        </w:tc>
      </w:tr>
      <w:tr w:rsidR="002F6CE1" w:rsidRPr="002C60CE" w14:paraId="49BE0F28" w14:textId="77777777" w:rsidTr="000C23E5">
        <w:trPr>
          <w:trHeight w:val="266"/>
        </w:trPr>
        <w:tc>
          <w:tcPr>
            <w:tcW w:w="1268" w:type="dxa"/>
            <w:vMerge w:val="restart"/>
            <w:tcBorders>
              <w:top w:val="single" w:sz="2" w:space="0" w:color="000000"/>
              <w:left w:val="single" w:sz="2" w:space="0" w:color="000000"/>
              <w:bottom w:val="single" w:sz="2" w:space="0" w:color="000000"/>
              <w:right w:val="single" w:sz="2" w:space="0" w:color="000000"/>
            </w:tcBorders>
            <w:vAlign w:val="center"/>
            <w:hideMark/>
          </w:tcPr>
          <w:p w14:paraId="50910D26" w14:textId="77777777" w:rsidR="002F6CE1" w:rsidRPr="002C60CE" w:rsidRDefault="002F6CE1" w:rsidP="000C23E5">
            <w:pPr>
              <w:spacing w:line="256" w:lineRule="auto"/>
              <w:ind w:left="19"/>
              <w:jc w:val="center"/>
              <w:rPr>
                <w:rFonts w:ascii="Times New Roman" w:hAnsi="Times New Roman" w:cs="Times New Roman"/>
              </w:rPr>
            </w:pPr>
            <w:r w:rsidRPr="002C60CE">
              <w:rPr>
                <w:rFonts w:ascii="Times New Roman" w:hAnsi="Times New Roman" w:cs="Times New Roman"/>
              </w:rPr>
              <w:t>5</w:t>
            </w:r>
          </w:p>
        </w:tc>
        <w:tc>
          <w:tcPr>
            <w:tcW w:w="4314" w:type="dxa"/>
            <w:tcBorders>
              <w:top w:val="single" w:sz="2" w:space="0" w:color="000000"/>
              <w:left w:val="single" w:sz="2" w:space="0" w:color="000000"/>
              <w:bottom w:val="single" w:sz="2" w:space="0" w:color="000000"/>
              <w:right w:val="single" w:sz="2" w:space="0" w:color="000000"/>
            </w:tcBorders>
            <w:hideMark/>
          </w:tcPr>
          <w:p w14:paraId="67B25DE4" w14:textId="77777777" w:rsidR="002F6CE1" w:rsidRPr="002C60CE" w:rsidRDefault="002F6CE1" w:rsidP="000C23E5">
            <w:pPr>
              <w:spacing w:line="256" w:lineRule="auto"/>
              <w:rPr>
                <w:rFonts w:ascii="Times New Roman" w:hAnsi="Times New Roman" w:cs="Times New Roman"/>
              </w:rPr>
            </w:pPr>
            <w:r w:rsidRPr="002C60CE">
              <w:rPr>
                <w:rFonts w:ascii="Times New Roman" w:hAnsi="Times New Roman" w:cs="Times New Roman"/>
              </w:rPr>
              <w:t>(YABANCI DİL)</w:t>
            </w:r>
          </w:p>
        </w:tc>
        <w:tc>
          <w:tcPr>
            <w:tcW w:w="1671" w:type="dxa"/>
            <w:tcBorders>
              <w:top w:val="single" w:sz="2" w:space="0" w:color="000000"/>
              <w:left w:val="single" w:sz="2" w:space="0" w:color="000000"/>
              <w:bottom w:val="single" w:sz="2" w:space="0" w:color="000000"/>
              <w:right w:val="single" w:sz="2" w:space="0" w:color="000000"/>
            </w:tcBorders>
          </w:tcPr>
          <w:p w14:paraId="40C8F408" w14:textId="77777777" w:rsidR="002F6CE1" w:rsidRPr="002C60CE" w:rsidRDefault="002F6CE1" w:rsidP="000C23E5">
            <w:pPr>
              <w:spacing w:after="160" w:line="256" w:lineRule="auto"/>
              <w:rPr>
                <w:rFonts w:ascii="Times New Roman" w:hAnsi="Times New Roman" w:cs="Times New Roman"/>
              </w:rPr>
            </w:pPr>
          </w:p>
        </w:tc>
        <w:tc>
          <w:tcPr>
            <w:tcW w:w="1715" w:type="dxa"/>
            <w:vMerge w:val="restart"/>
            <w:tcBorders>
              <w:top w:val="single" w:sz="2" w:space="0" w:color="000000"/>
              <w:left w:val="single" w:sz="2" w:space="0" w:color="000000"/>
              <w:bottom w:val="single" w:sz="2" w:space="0" w:color="000000"/>
              <w:right w:val="single" w:sz="2" w:space="0" w:color="000000"/>
            </w:tcBorders>
            <w:vAlign w:val="center"/>
            <w:hideMark/>
          </w:tcPr>
          <w:p w14:paraId="7846A893" w14:textId="77777777" w:rsidR="002F6CE1" w:rsidRPr="002C60CE" w:rsidRDefault="002F6CE1" w:rsidP="000C23E5">
            <w:pPr>
              <w:spacing w:line="256" w:lineRule="auto"/>
              <w:ind w:left="33" w:firstLine="348"/>
              <w:jc w:val="center"/>
              <w:rPr>
                <w:rFonts w:ascii="Times New Roman" w:hAnsi="Times New Roman" w:cs="Times New Roman"/>
                <w:b/>
              </w:rPr>
            </w:pPr>
            <w:r w:rsidRPr="002C60CE">
              <w:rPr>
                <w:rFonts w:ascii="Times New Roman" w:hAnsi="Times New Roman" w:cs="Times New Roman"/>
                <w:b/>
              </w:rPr>
              <w:t>10 soru</w:t>
            </w:r>
          </w:p>
        </w:tc>
      </w:tr>
      <w:tr w:rsidR="002F6CE1" w:rsidRPr="002C60CE" w14:paraId="005B816F" w14:textId="77777777" w:rsidTr="000C23E5">
        <w:trPr>
          <w:trHeight w:val="518"/>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B583FD5" w14:textId="77777777" w:rsidR="002F6CE1" w:rsidRPr="002C60CE" w:rsidRDefault="002F6CE1" w:rsidP="000C23E5">
            <w:pPr>
              <w:rPr>
                <w:rFonts w:ascii="Times New Roman" w:hAnsi="Times New Roman" w:cs="Times New Roman"/>
              </w:rPr>
            </w:pPr>
          </w:p>
        </w:tc>
        <w:tc>
          <w:tcPr>
            <w:tcW w:w="4314" w:type="dxa"/>
            <w:tcBorders>
              <w:top w:val="single" w:sz="2" w:space="0" w:color="000000"/>
              <w:left w:val="single" w:sz="2" w:space="0" w:color="000000"/>
              <w:bottom w:val="single" w:sz="2" w:space="0" w:color="000000"/>
              <w:right w:val="single" w:sz="2" w:space="0" w:color="000000"/>
            </w:tcBorders>
            <w:hideMark/>
          </w:tcPr>
          <w:p w14:paraId="2395A11A" w14:textId="77777777" w:rsidR="002F6CE1" w:rsidRPr="002C60CE" w:rsidRDefault="002F6CE1" w:rsidP="000C23E5">
            <w:pPr>
              <w:spacing w:line="256" w:lineRule="auto"/>
              <w:rPr>
                <w:rFonts w:ascii="Times New Roman" w:hAnsi="Times New Roman" w:cs="Times New Roman"/>
              </w:rPr>
            </w:pPr>
            <w:r w:rsidRPr="002C60CE">
              <w:rPr>
                <w:rFonts w:ascii="Times New Roman" w:hAnsi="Times New Roman" w:cs="Times New Roman"/>
              </w:rPr>
              <w:t>Yabancı Dil</w:t>
            </w:r>
          </w:p>
        </w:tc>
        <w:tc>
          <w:tcPr>
            <w:tcW w:w="1671" w:type="dxa"/>
            <w:tcBorders>
              <w:top w:val="single" w:sz="2" w:space="0" w:color="000000"/>
              <w:left w:val="single" w:sz="2" w:space="0" w:color="000000"/>
              <w:bottom w:val="single" w:sz="2" w:space="0" w:color="000000"/>
              <w:right w:val="single" w:sz="2" w:space="0" w:color="000000"/>
            </w:tcBorders>
            <w:hideMark/>
          </w:tcPr>
          <w:p w14:paraId="3E522A4D" w14:textId="77777777" w:rsidR="002F6CE1" w:rsidRPr="002C60CE" w:rsidRDefault="002F6CE1" w:rsidP="000C23E5">
            <w:pPr>
              <w:spacing w:after="160" w:line="256" w:lineRule="auto"/>
              <w:jc w:val="center"/>
              <w:rPr>
                <w:rFonts w:ascii="Times New Roman" w:hAnsi="Times New Roman" w:cs="Times New Roman"/>
              </w:rPr>
            </w:pPr>
            <w:r w:rsidRPr="002C60CE">
              <w:rPr>
                <w:rFonts w:ascii="Times New Roman" w:hAnsi="Times New Roman" w:cs="Times New Roman"/>
              </w:rPr>
              <w:t>10</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12DAD3A" w14:textId="77777777" w:rsidR="002F6CE1" w:rsidRPr="002C60CE" w:rsidRDefault="002F6CE1" w:rsidP="000C23E5">
            <w:pPr>
              <w:jc w:val="center"/>
              <w:rPr>
                <w:rFonts w:ascii="Times New Roman" w:hAnsi="Times New Roman" w:cs="Times New Roman"/>
                <w:b/>
              </w:rPr>
            </w:pPr>
          </w:p>
        </w:tc>
      </w:tr>
      <w:tr w:rsidR="002F6CE1" w:rsidRPr="002C60CE" w14:paraId="0987CB3B" w14:textId="77777777" w:rsidTr="000C23E5">
        <w:trPr>
          <w:trHeight w:val="266"/>
        </w:trPr>
        <w:tc>
          <w:tcPr>
            <w:tcW w:w="1268" w:type="dxa"/>
            <w:tcBorders>
              <w:top w:val="single" w:sz="2" w:space="0" w:color="000000"/>
              <w:left w:val="single" w:sz="2" w:space="0" w:color="000000"/>
              <w:bottom w:val="single" w:sz="2" w:space="0" w:color="000000"/>
              <w:right w:val="single" w:sz="2" w:space="0" w:color="000000"/>
            </w:tcBorders>
          </w:tcPr>
          <w:p w14:paraId="51814070" w14:textId="77777777" w:rsidR="002F6CE1" w:rsidRPr="002C60CE" w:rsidRDefault="002F6CE1" w:rsidP="000C23E5">
            <w:pPr>
              <w:spacing w:after="160" w:line="256" w:lineRule="auto"/>
              <w:rPr>
                <w:rFonts w:ascii="Times New Roman" w:hAnsi="Times New Roman" w:cs="Times New Roman"/>
              </w:rPr>
            </w:pPr>
          </w:p>
        </w:tc>
        <w:tc>
          <w:tcPr>
            <w:tcW w:w="4314" w:type="dxa"/>
            <w:tcBorders>
              <w:top w:val="single" w:sz="2" w:space="0" w:color="000000"/>
              <w:left w:val="single" w:sz="2" w:space="0" w:color="000000"/>
              <w:bottom w:val="single" w:sz="2" w:space="0" w:color="000000"/>
              <w:right w:val="nil"/>
            </w:tcBorders>
            <w:hideMark/>
          </w:tcPr>
          <w:p w14:paraId="6691DC9B" w14:textId="77777777" w:rsidR="002F6CE1" w:rsidRPr="002C60CE" w:rsidRDefault="002F6CE1" w:rsidP="000C23E5">
            <w:pPr>
              <w:spacing w:line="256" w:lineRule="auto"/>
              <w:ind w:left="835"/>
              <w:rPr>
                <w:rFonts w:ascii="Times New Roman" w:hAnsi="Times New Roman" w:cs="Times New Roman"/>
                <w:b/>
              </w:rPr>
            </w:pPr>
            <w:r w:rsidRPr="002C60CE">
              <w:rPr>
                <w:rFonts w:ascii="Times New Roman" w:hAnsi="Times New Roman" w:cs="Times New Roman"/>
                <w:b/>
              </w:rPr>
              <w:t>TOPLAM SORU SAYISI</w:t>
            </w:r>
          </w:p>
        </w:tc>
        <w:tc>
          <w:tcPr>
            <w:tcW w:w="1671" w:type="dxa"/>
            <w:tcBorders>
              <w:top w:val="single" w:sz="2" w:space="0" w:color="000000"/>
              <w:left w:val="nil"/>
              <w:bottom w:val="single" w:sz="2" w:space="0" w:color="000000"/>
              <w:right w:val="single" w:sz="2" w:space="0" w:color="000000"/>
            </w:tcBorders>
          </w:tcPr>
          <w:p w14:paraId="04C91F52" w14:textId="77777777" w:rsidR="002F6CE1" w:rsidRPr="002C60CE" w:rsidRDefault="002F6CE1" w:rsidP="000C23E5">
            <w:pPr>
              <w:spacing w:after="160" w:line="256" w:lineRule="auto"/>
              <w:rPr>
                <w:rFonts w:ascii="Times New Roman" w:hAnsi="Times New Roman" w:cs="Times New Roman"/>
              </w:rPr>
            </w:pPr>
          </w:p>
        </w:tc>
        <w:tc>
          <w:tcPr>
            <w:tcW w:w="1715" w:type="dxa"/>
            <w:tcBorders>
              <w:top w:val="single" w:sz="2" w:space="0" w:color="000000"/>
              <w:left w:val="single" w:sz="2" w:space="0" w:color="000000"/>
              <w:bottom w:val="single" w:sz="2" w:space="0" w:color="000000"/>
              <w:right w:val="single" w:sz="2" w:space="0" w:color="000000"/>
            </w:tcBorders>
            <w:hideMark/>
          </w:tcPr>
          <w:p w14:paraId="32C34DAE" w14:textId="77777777" w:rsidR="002F6CE1" w:rsidRPr="002C60CE" w:rsidRDefault="002F6CE1" w:rsidP="000C23E5">
            <w:pPr>
              <w:spacing w:line="256" w:lineRule="auto"/>
              <w:ind w:left="33" w:firstLine="206"/>
              <w:jc w:val="center"/>
              <w:rPr>
                <w:rFonts w:ascii="Times New Roman" w:hAnsi="Times New Roman" w:cs="Times New Roman"/>
                <w:b/>
              </w:rPr>
            </w:pPr>
            <w:r w:rsidRPr="002C60CE">
              <w:rPr>
                <w:rFonts w:ascii="Times New Roman" w:hAnsi="Times New Roman" w:cs="Times New Roman"/>
                <w:b/>
              </w:rPr>
              <w:t>100 soru</w:t>
            </w:r>
          </w:p>
        </w:tc>
      </w:tr>
    </w:tbl>
    <w:p w14:paraId="398C40B2" w14:textId="77777777" w:rsidR="002F6CE1" w:rsidRPr="002C60CE" w:rsidRDefault="002F6CE1" w:rsidP="002F6CE1">
      <w:pPr>
        <w:pStyle w:val="Gvdemetni20"/>
        <w:shd w:val="clear" w:color="auto" w:fill="auto"/>
        <w:spacing w:line="276" w:lineRule="auto"/>
        <w:ind w:left="142" w:firstLine="0"/>
        <w:contextualSpacing/>
        <w:rPr>
          <w:rFonts w:ascii="Times New Roman" w:hAnsi="Times New Roman" w:cs="Times New Roman"/>
          <w:sz w:val="24"/>
          <w:szCs w:val="24"/>
        </w:rPr>
      </w:pPr>
    </w:p>
    <w:p w14:paraId="07B5B9FB" w14:textId="77777777" w:rsidR="002C60CE" w:rsidRDefault="002C60CE" w:rsidP="002F6CE1">
      <w:pPr>
        <w:shd w:val="clear" w:color="auto" w:fill="FFFFFF"/>
        <w:spacing w:after="150" w:line="240" w:lineRule="auto"/>
        <w:jc w:val="both"/>
        <w:rPr>
          <w:rFonts w:ascii="Times New Roman" w:eastAsia="Times New Roman" w:hAnsi="Times New Roman" w:cs="Times New Roman"/>
          <w:b/>
          <w:bCs/>
          <w:color w:val="333333"/>
          <w:kern w:val="0"/>
          <w:u w:val="single"/>
          <w:lang w:val="en-US" w:eastAsia="tr-TR"/>
          <w14:ligatures w14:val="none"/>
        </w:rPr>
      </w:pPr>
    </w:p>
    <w:p w14:paraId="327067F6" w14:textId="20BEFB70" w:rsidR="002F6CE1" w:rsidRPr="002C60CE" w:rsidRDefault="00D750FB" w:rsidP="002F6CE1">
      <w:pPr>
        <w:shd w:val="clear" w:color="auto" w:fill="FFFFFF"/>
        <w:spacing w:after="150" w:line="240" w:lineRule="auto"/>
        <w:jc w:val="both"/>
        <w:rPr>
          <w:rFonts w:ascii="Times New Roman" w:eastAsia="Times New Roman" w:hAnsi="Times New Roman" w:cs="Times New Roman"/>
          <w:color w:val="333333"/>
          <w:kern w:val="0"/>
          <w:u w:val="single"/>
          <w:lang w:eastAsia="tr-TR"/>
          <w14:ligatures w14:val="none"/>
        </w:rPr>
      </w:pPr>
      <w:r w:rsidRPr="002C60CE">
        <w:rPr>
          <w:rFonts w:ascii="Times New Roman" w:eastAsia="Times New Roman" w:hAnsi="Times New Roman" w:cs="Times New Roman"/>
          <w:b/>
          <w:bCs/>
          <w:color w:val="333333"/>
          <w:kern w:val="0"/>
          <w:u w:val="single"/>
          <w:lang w:val="en-US" w:eastAsia="tr-TR"/>
          <w14:ligatures w14:val="none"/>
        </w:rPr>
        <w:t>SINAVIN TARİHİ VE UYGULAMASI:</w:t>
      </w:r>
    </w:p>
    <w:p w14:paraId="1D51103A" w14:textId="5D1444E5" w:rsidR="002F6CE1" w:rsidRPr="002C60CE" w:rsidRDefault="002F6CE1" w:rsidP="005D5511">
      <w:pPr>
        <w:shd w:val="clear" w:color="auto" w:fill="FFFFFF"/>
        <w:spacing w:before="105" w:after="105" w:line="240" w:lineRule="auto"/>
        <w:jc w:val="both"/>
        <w:rPr>
          <w:rFonts w:ascii="Times New Roman" w:eastAsia="Times New Roman" w:hAnsi="Times New Roman" w:cs="Times New Roman"/>
          <w:color w:val="333333"/>
          <w:kern w:val="0"/>
          <w:lang w:eastAsia="tr-TR"/>
          <w14:ligatures w14:val="none"/>
        </w:rPr>
      </w:pPr>
      <w:r w:rsidRPr="002C60CE">
        <w:rPr>
          <w:rFonts w:ascii="Times New Roman" w:eastAsia="Times New Roman" w:hAnsi="Times New Roman" w:cs="Times New Roman"/>
          <w:color w:val="333333"/>
          <w:kern w:val="0"/>
          <w:lang w:val="en-US" w:eastAsia="tr-TR"/>
          <w14:ligatures w14:val="none"/>
        </w:rPr>
        <w:t>Sınav, 25.04.2026 Cumartesi günü saat 10.00’da</w:t>
      </w:r>
      <w:r w:rsidR="008554BE" w:rsidRPr="002C60CE">
        <w:rPr>
          <w:rFonts w:ascii="Times New Roman" w:eastAsia="Times New Roman" w:hAnsi="Times New Roman" w:cs="Times New Roman"/>
          <w:color w:val="333333"/>
          <w:kern w:val="0"/>
          <w:lang w:val="en-US" w:eastAsia="tr-TR"/>
          <w14:ligatures w14:val="none"/>
        </w:rPr>
        <w:t xml:space="preserve"> </w:t>
      </w:r>
      <w:r w:rsidR="005D57D3">
        <w:rPr>
          <w:rFonts w:ascii="Times New Roman" w:eastAsia="Times New Roman" w:hAnsi="Times New Roman" w:cs="Times New Roman"/>
          <w:color w:val="333333"/>
          <w:kern w:val="0"/>
          <w:lang w:val="en-US" w:eastAsia="tr-TR"/>
          <w14:ligatures w14:val="none"/>
        </w:rPr>
        <w:t>Ankara Sosyal Bilimler Üniversitesi (</w:t>
      </w:r>
      <w:r w:rsidR="008554BE" w:rsidRPr="002C60CE">
        <w:rPr>
          <w:rFonts w:ascii="Times New Roman" w:eastAsia="Times New Roman" w:hAnsi="Times New Roman" w:cs="Times New Roman"/>
          <w:color w:val="333333"/>
          <w:kern w:val="0"/>
          <w:lang w:val="en-US" w:eastAsia="tr-TR"/>
          <w14:ligatures w14:val="none"/>
        </w:rPr>
        <w:t>ASBÜSEM</w:t>
      </w:r>
      <w:r w:rsidR="005D57D3">
        <w:rPr>
          <w:rFonts w:ascii="Times New Roman" w:eastAsia="Times New Roman" w:hAnsi="Times New Roman" w:cs="Times New Roman"/>
          <w:color w:val="333333"/>
          <w:kern w:val="0"/>
          <w:lang w:val="en-US" w:eastAsia="tr-TR"/>
          <w14:ligatures w14:val="none"/>
        </w:rPr>
        <w:t>)</w:t>
      </w:r>
      <w:r w:rsidR="008554BE" w:rsidRPr="002C60CE">
        <w:rPr>
          <w:rFonts w:ascii="Times New Roman" w:eastAsia="Times New Roman" w:hAnsi="Times New Roman" w:cs="Times New Roman"/>
          <w:color w:val="333333"/>
          <w:kern w:val="0"/>
          <w:lang w:val="en-US" w:eastAsia="tr-TR"/>
          <w14:ligatures w14:val="none"/>
        </w:rPr>
        <w:t xml:space="preserve"> tarafından</w:t>
      </w:r>
      <w:r w:rsidRPr="002C60CE">
        <w:rPr>
          <w:rFonts w:ascii="Times New Roman" w:eastAsia="Times New Roman" w:hAnsi="Times New Roman" w:cs="Times New Roman"/>
          <w:color w:val="333333"/>
          <w:kern w:val="0"/>
          <w:lang w:val="en-US" w:eastAsia="tr-TR"/>
          <w14:ligatures w14:val="none"/>
        </w:rPr>
        <w:t xml:space="preserve"> Ankara’da tek oturumda yapılacaktır. </w:t>
      </w:r>
      <w:r w:rsidRPr="002C60CE">
        <w:rPr>
          <w:rFonts w:ascii="Times New Roman" w:eastAsia="Times New Roman" w:hAnsi="Times New Roman" w:cs="Times New Roman"/>
          <w:color w:val="333333"/>
          <w:kern w:val="0"/>
          <w:lang w:eastAsia="tr-TR"/>
          <w14:ligatures w14:val="none"/>
        </w:rPr>
        <w:t>Sınav süresi 150 dakikadır.</w:t>
      </w:r>
    </w:p>
    <w:p w14:paraId="7E1D650C" w14:textId="7BE2B140" w:rsidR="002F6CE1" w:rsidRPr="002C60CE" w:rsidRDefault="002F6CE1" w:rsidP="002F6CE1">
      <w:pPr>
        <w:tabs>
          <w:tab w:val="left" w:pos="567"/>
          <w:tab w:val="left" w:pos="1440"/>
        </w:tabs>
        <w:autoSpaceDE w:val="0"/>
        <w:spacing w:after="80"/>
        <w:jc w:val="both"/>
        <w:rPr>
          <w:rFonts w:ascii="Times New Roman" w:eastAsia="Batang" w:hAnsi="Times New Roman" w:cs="Times New Roman"/>
          <w:color w:val="000000" w:themeColor="text1"/>
        </w:rPr>
      </w:pPr>
      <w:r w:rsidRPr="002C60CE">
        <w:rPr>
          <w:rFonts w:ascii="Times New Roman" w:eastAsia="Batang" w:hAnsi="Times New Roman" w:cs="Times New Roman"/>
          <w:color w:val="000000" w:themeColor="text1"/>
        </w:rPr>
        <w:t xml:space="preserve">Adaylar sınava gelirken ASBÜSEM tarafından verilen </w:t>
      </w:r>
      <w:r w:rsidRPr="005A69A6">
        <w:rPr>
          <w:rFonts w:ascii="Times New Roman" w:eastAsia="Batang" w:hAnsi="Times New Roman" w:cs="Times New Roman"/>
          <w:b/>
          <w:color w:val="000000" w:themeColor="text1"/>
        </w:rPr>
        <w:t>fotoğraflı sınav giriş belgesi</w:t>
      </w:r>
      <w:r w:rsidRPr="002C60CE">
        <w:rPr>
          <w:rFonts w:ascii="Times New Roman" w:eastAsia="Batang" w:hAnsi="Times New Roman" w:cs="Times New Roman"/>
          <w:color w:val="000000" w:themeColor="text1"/>
        </w:rPr>
        <w:t xml:space="preserve"> ve geçerli kimlik belgelerinden herhangi birini (T.C. Kimlik No yazılı güncel fotoğraflı nüfus cüzdanı, Türkiye Cumhuriyeti Kimlik Kartı (Yeni Kimlik), süresi geçerli pasaport, Geçici Kimlik Belgesi (Yeni kimlik çıkartmak için)) yanlarında bulunduracaklardır. Fotoğraflı sınav giriş belgesi yanında</w:t>
      </w:r>
      <w:r w:rsidR="002B0EBC" w:rsidRPr="002C60CE">
        <w:rPr>
          <w:rFonts w:ascii="Times New Roman" w:eastAsia="Batang" w:hAnsi="Times New Roman" w:cs="Times New Roman"/>
          <w:color w:val="000000" w:themeColor="text1"/>
        </w:rPr>
        <w:t>,</w:t>
      </w:r>
      <w:r w:rsidRPr="002C60CE">
        <w:rPr>
          <w:rFonts w:ascii="Times New Roman" w:eastAsia="Batang" w:hAnsi="Times New Roman" w:cs="Times New Roman"/>
          <w:color w:val="000000" w:themeColor="text1"/>
        </w:rPr>
        <w:t xml:space="preserve"> geçerli kimlik belgelerinden herhangi birisi olmayan veya adayın tanınmasını zorlaştıracak kadar deforme olmuş veya resmi kimlik özelliklerinden yoksun kimlik belgesine sahip (soğuk damga olmaması, mühür olmaması vb.) adaylar sınava alınmayacaktır. </w:t>
      </w:r>
    </w:p>
    <w:p w14:paraId="48BA7CBD" w14:textId="607822FA" w:rsidR="002F6CE1" w:rsidRPr="002C60CE" w:rsidRDefault="002F6CE1" w:rsidP="002F6CE1">
      <w:pPr>
        <w:tabs>
          <w:tab w:val="left" w:pos="567"/>
          <w:tab w:val="left" w:pos="1440"/>
        </w:tabs>
        <w:autoSpaceDE w:val="0"/>
        <w:spacing w:after="80"/>
        <w:jc w:val="both"/>
        <w:rPr>
          <w:rFonts w:ascii="Times New Roman" w:eastAsia="Batang" w:hAnsi="Times New Roman" w:cs="Times New Roman"/>
          <w:lang w:val="en-US"/>
        </w:rPr>
      </w:pPr>
      <w:r w:rsidRPr="005A69A6">
        <w:rPr>
          <w:rFonts w:ascii="Times New Roman" w:eastAsia="Batang" w:hAnsi="Times New Roman" w:cs="Times New Roman"/>
          <w:b/>
        </w:rPr>
        <w:t>Sınav binasına giriş için son saat 09.45, sınav salonuna giriş için ise 10.00’dur.</w:t>
      </w:r>
      <w:r w:rsidRPr="002C60CE">
        <w:rPr>
          <w:rFonts w:ascii="Times New Roman" w:eastAsia="Batang" w:hAnsi="Times New Roman" w:cs="Times New Roman"/>
        </w:rPr>
        <w:t xml:space="preserve"> Bu saatlere uymayan adaylar sınava alınmayacaktır. Kurum kimliği geçerli kimlik belgesi olarak kabul edilmemektedir.</w:t>
      </w:r>
    </w:p>
    <w:p w14:paraId="2AA33F2F" w14:textId="15418A94" w:rsidR="00A95F97" w:rsidRPr="002C60CE" w:rsidRDefault="00A95F97" w:rsidP="005D5511">
      <w:pPr>
        <w:autoSpaceDE w:val="0"/>
        <w:jc w:val="both"/>
        <w:rPr>
          <w:rFonts w:ascii="Times New Roman" w:eastAsia="Batang" w:hAnsi="Times New Roman" w:cs="Times New Roman"/>
          <w:b/>
          <w:bCs/>
          <w:color w:val="000000" w:themeColor="text1"/>
          <w:u w:val="single"/>
        </w:rPr>
      </w:pPr>
      <w:r w:rsidRPr="002C60CE">
        <w:rPr>
          <w:rFonts w:ascii="Times New Roman" w:eastAsia="Batang" w:hAnsi="Times New Roman" w:cs="Times New Roman"/>
          <w:b/>
          <w:bCs/>
          <w:color w:val="000000" w:themeColor="text1"/>
          <w:u w:val="single"/>
        </w:rPr>
        <w:t>SINAVA GİRERKEN BULUNDURULMASI YASAK OLAN ARAÇ, GEREÇ VE EŞYALAR</w:t>
      </w:r>
    </w:p>
    <w:p w14:paraId="35503068" w14:textId="3A7EB99B" w:rsidR="002F6CE1" w:rsidRPr="002C60CE" w:rsidRDefault="002F6CE1" w:rsidP="005D5511">
      <w:pPr>
        <w:autoSpaceDE w:val="0"/>
        <w:jc w:val="both"/>
        <w:rPr>
          <w:rFonts w:ascii="Times New Roman" w:eastAsia="Batang" w:hAnsi="Times New Roman" w:cs="Times New Roman"/>
          <w:color w:val="000000" w:themeColor="text1"/>
          <w:u w:val="single"/>
        </w:rPr>
      </w:pPr>
      <w:r w:rsidRPr="002C60CE">
        <w:rPr>
          <w:rFonts w:ascii="Times New Roman" w:eastAsia="Batang" w:hAnsi="Times New Roman" w:cs="Times New Roman"/>
          <w:color w:val="000000" w:themeColor="text1"/>
          <w:u w:val="single"/>
        </w:rPr>
        <w:t>Adaylar sınava girerken yanlarında, siyah kurşun kalem, silgi ve kalemtıraş bulunduracaklardır. Adaylara bunun dışında ayrıca kalem, silgi ve kalemtıraş verilmeyecektir.</w:t>
      </w:r>
    </w:p>
    <w:p w14:paraId="37CE733E" w14:textId="77777777" w:rsidR="00A95F97" w:rsidRPr="002C60CE" w:rsidRDefault="00A95F97" w:rsidP="005D5511">
      <w:pPr>
        <w:autoSpaceDE w:val="0"/>
        <w:jc w:val="both"/>
        <w:rPr>
          <w:rFonts w:ascii="Times New Roman" w:eastAsia="Batang" w:hAnsi="Times New Roman" w:cs="Times New Roman"/>
          <w:color w:val="000000" w:themeColor="text1"/>
        </w:rPr>
      </w:pPr>
      <w:r w:rsidRPr="002C60CE">
        <w:rPr>
          <w:rFonts w:ascii="Times New Roman" w:eastAsia="Batang" w:hAnsi="Times New Roman" w:cs="Times New Roman"/>
          <w:color w:val="000000" w:themeColor="text1"/>
        </w:rPr>
        <w:t>Sınav binalarında hiçbir eşya emanete alınmayacağından adayların sınav binalarına;</w:t>
      </w:r>
    </w:p>
    <w:p w14:paraId="605DE623" w14:textId="2AB5C9A7" w:rsidR="002F6CE1" w:rsidRPr="002C60CE" w:rsidRDefault="00A95F97" w:rsidP="005D5511">
      <w:pPr>
        <w:autoSpaceDE w:val="0"/>
        <w:jc w:val="both"/>
        <w:rPr>
          <w:rFonts w:ascii="Times New Roman" w:eastAsia="Batang" w:hAnsi="Times New Roman" w:cs="Times New Roman"/>
          <w:color w:val="000000" w:themeColor="text1"/>
        </w:rPr>
      </w:pPr>
      <w:r w:rsidRPr="002C60CE">
        <w:rPr>
          <w:rFonts w:ascii="Times New Roman" w:eastAsia="Batang" w:hAnsi="Times New Roman" w:cs="Times New Roman"/>
          <w:color w:val="000000" w:themeColor="text1"/>
        </w:rPr>
        <w:t>Ş</w:t>
      </w:r>
      <w:r w:rsidR="002F6CE1" w:rsidRPr="002C60CE">
        <w:rPr>
          <w:rFonts w:ascii="Times New Roman" w:eastAsia="Batang" w:hAnsi="Times New Roman" w:cs="Times New Roman"/>
          <w:color w:val="000000" w:themeColor="text1"/>
        </w:rPr>
        <w:t xml:space="preserve">effaf şişe içinde su, peçete (şeffaf ambalaj içinde veya ambalajsız), metal para, anahtarlıksız basit anahtar, ulaşım kartı, geçerli kimlik belgesi ve </w:t>
      </w:r>
      <w:r w:rsidR="005A69A6">
        <w:rPr>
          <w:rFonts w:ascii="Times New Roman" w:eastAsia="Batang" w:hAnsi="Times New Roman" w:cs="Times New Roman"/>
          <w:color w:val="000000" w:themeColor="text1"/>
        </w:rPr>
        <w:t xml:space="preserve">fotoğraflı </w:t>
      </w:r>
      <w:r w:rsidR="002F6CE1" w:rsidRPr="002C60CE">
        <w:rPr>
          <w:rFonts w:ascii="Times New Roman" w:eastAsia="Batang" w:hAnsi="Times New Roman" w:cs="Times New Roman"/>
          <w:color w:val="000000" w:themeColor="text1"/>
        </w:rPr>
        <w:t>sınav giriş belgesi dışında;</w:t>
      </w:r>
    </w:p>
    <w:p w14:paraId="7FF520EB" w14:textId="77777777" w:rsidR="00A95F97" w:rsidRPr="002C60CE" w:rsidRDefault="002F6CE1" w:rsidP="00A95F97">
      <w:pPr>
        <w:pStyle w:val="ListeParagraf"/>
        <w:numPr>
          <w:ilvl w:val="0"/>
          <w:numId w:val="8"/>
        </w:numPr>
        <w:autoSpaceDE w:val="0"/>
        <w:jc w:val="both"/>
        <w:rPr>
          <w:rFonts w:ascii="Times New Roman" w:eastAsia="Batang" w:hAnsi="Times New Roman" w:cs="Times New Roman"/>
          <w:color w:val="000000" w:themeColor="text1"/>
        </w:rPr>
      </w:pPr>
      <w:r w:rsidRPr="002C60CE">
        <w:rPr>
          <w:rFonts w:ascii="Times New Roman" w:eastAsia="Batang" w:hAnsi="Times New Roman" w:cs="Times New Roman"/>
          <w:color w:val="000000" w:themeColor="text1"/>
        </w:rPr>
        <w:t xml:space="preserve">Çanta, cüzdan, cep telefonu, her türlü saat, kablosuz iletişim sağlayan bluetooth vb. cihazlarla; </w:t>
      </w:r>
    </w:p>
    <w:p w14:paraId="42663BC9" w14:textId="51B341BF" w:rsidR="00A95F97" w:rsidRPr="002C60CE" w:rsidRDefault="00A95F97" w:rsidP="00A95F97">
      <w:pPr>
        <w:pStyle w:val="ListeParagraf"/>
        <w:numPr>
          <w:ilvl w:val="0"/>
          <w:numId w:val="8"/>
        </w:numPr>
        <w:autoSpaceDE w:val="0"/>
        <w:jc w:val="both"/>
        <w:rPr>
          <w:rFonts w:ascii="Times New Roman" w:eastAsia="Batang" w:hAnsi="Times New Roman" w:cs="Times New Roman"/>
          <w:color w:val="000000" w:themeColor="text1"/>
        </w:rPr>
      </w:pPr>
      <w:r w:rsidRPr="002C60CE">
        <w:rPr>
          <w:rFonts w:ascii="Times New Roman" w:eastAsia="Batang" w:hAnsi="Times New Roman" w:cs="Times New Roman"/>
          <w:color w:val="000000" w:themeColor="text1"/>
        </w:rPr>
        <w:t>K</w:t>
      </w:r>
      <w:r w:rsidR="002F6CE1" w:rsidRPr="002C60CE">
        <w:rPr>
          <w:rFonts w:ascii="Times New Roman" w:eastAsia="Batang" w:hAnsi="Times New Roman" w:cs="Times New Roman"/>
          <w:color w:val="000000" w:themeColor="text1"/>
        </w:rPr>
        <w:t>ulaklık, kolye, küpe, yüzük (</w:t>
      </w:r>
      <w:r w:rsidR="002F6CE1" w:rsidRPr="002C60CE">
        <w:rPr>
          <w:rFonts w:ascii="Times New Roman" w:eastAsia="Batang" w:hAnsi="Times New Roman" w:cs="Times New Roman"/>
          <w:i/>
          <w:iCs/>
          <w:color w:val="000000" w:themeColor="text1"/>
        </w:rPr>
        <w:t>alyans hariç</w:t>
      </w:r>
      <w:r w:rsidR="002F6CE1" w:rsidRPr="002C60CE">
        <w:rPr>
          <w:rFonts w:ascii="Times New Roman" w:eastAsia="Batang" w:hAnsi="Times New Roman" w:cs="Times New Roman"/>
          <w:color w:val="000000" w:themeColor="text1"/>
        </w:rPr>
        <w:t>), bilezik, broş ve diğer takılarla;</w:t>
      </w:r>
    </w:p>
    <w:p w14:paraId="72998326" w14:textId="0CE7DA55" w:rsidR="00A95F97" w:rsidRPr="002C60CE" w:rsidRDefault="00A95F97" w:rsidP="00A95F97">
      <w:pPr>
        <w:pStyle w:val="ListeParagraf"/>
        <w:numPr>
          <w:ilvl w:val="0"/>
          <w:numId w:val="8"/>
        </w:numPr>
        <w:autoSpaceDE w:val="0"/>
        <w:jc w:val="both"/>
        <w:rPr>
          <w:rFonts w:ascii="Times New Roman" w:eastAsia="Batang" w:hAnsi="Times New Roman" w:cs="Times New Roman"/>
          <w:color w:val="000000" w:themeColor="text1"/>
        </w:rPr>
      </w:pPr>
      <w:r w:rsidRPr="002C60CE">
        <w:rPr>
          <w:rFonts w:ascii="Times New Roman" w:eastAsia="Batang" w:hAnsi="Times New Roman" w:cs="Times New Roman"/>
          <w:color w:val="000000" w:themeColor="text1"/>
        </w:rPr>
        <w:t>A</w:t>
      </w:r>
      <w:r w:rsidR="002F6CE1" w:rsidRPr="002C60CE">
        <w:rPr>
          <w:rFonts w:ascii="Times New Roman" w:eastAsia="Batang" w:hAnsi="Times New Roman" w:cs="Times New Roman"/>
          <w:color w:val="000000" w:themeColor="text1"/>
        </w:rPr>
        <w:t>nahtarlık, her türlü araç anahtarı, plastik ve metal içerikli eşyalarla (</w:t>
      </w:r>
      <w:r w:rsidR="002F6CE1" w:rsidRPr="002C60CE">
        <w:rPr>
          <w:rFonts w:ascii="Times New Roman" w:eastAsia="Batang" w:hAnsi="Times New Roman" w:cs="Times New Roman"/>
          <w:i/>
          <w:iCs/>
          <w:color w:val="000000" w:themeColor="text1"/>
        </w:rPr>
        <w:t>başörtü için kullanılan boncuklu/boncuksuz toplu iğne, metal para, anahtarlıksız basit anahtar, ulaşım kartı, basit tokalı kemer, basit tel toka ve basit piercing hariç</w:t>
      </w:r>
      <w:r w:rsidR="002F6CE1" w:rsidRPr="002C60CE">
        <w:rPr>
          <w:rFonts w:ascii="Times New Roman" w:eastAsia="Batang" w:hAnsi="Times New Roman" w:cs="Times New Roman"/>
          <w:color w:val="000000" w:themeColor="text1"/>
        </w:rPr>
        <w:t xml:space="preserve">); </w:t>
      </w:r>
    </w:p>
    <w:p w14:paraId="7D86BC68" w14:textId="3530E662" w:rsidR="00A95F97" w:rsidRPr="002C60CE" w:rsidRDefault="00A95F97" w:rsidP="00A95F97">
      <w:pPr>
        <w:pStyle w:val="ListeParagraf"/>
        <w:numPr>
          <w:ilvl w:val="0"/>
          <w:numId w:val="8"/>
        </w:numPr>
        <w:autoSpaceDE w:val="0"/>
        <w:jc w:val="both"/>
        <w:rPr>
          <w:rFonts w:ascii="Times New Roman" w:eastAsia="Batang" w:hAnsi="Times New Roman" w:cs="Times New Roman"/>
          <w:color w:val="000000" w:themeColor="text1"/>
        </w:rPr>
      </w:pPr>
      <w:r w:rsidRPr="002C60CE">
        <w:rPr>
          <w:rFonts w:ascii="Times New Roman" w:eastAsia="Batang" w:hAnsi="Times New Roman" w:cs="Times New Roman"/>
          <w:color w:val="000000" w:themeColor="text1"/>
        </w:rPr>
        <w:t>H</w:t>
      </w:r>
      <w:r w:rsidR="002F6CE1" w:rsidRPr="002C60CE">
        <w:rPr>
          <w:rFonts w:ascii="Times New Roman" w:eastAsia="Batang" w:hAnsi="Times New Roman" w:cs="Times New Roman"/>
          <w:color w:val="000000" w:themeColor="text1"/>
        </w:rPr>
        <w:t xml:space="preserve">er türlü elektronik/mekanik cihazlar ve çağrı cihazı, telsiz, fotoğraf makinesi vb. araçlarla, </w:t>
      </w:r>
    </w:p>
    <w:p w14:paraId="7DB5B8D0" w14:textId="009EA7A0" w:rsidR="00A95F97" w:rsidRPr="002C60CE" w:rsidRDefault="00A95F97" w:rsidP="00A95F97">
      <w:pPr>
        <w:pStyle w:val="ListeParagraf"/>
        <w:numPr>
          <w:ilvl w:val="0"/>
          <w:numId w:val="8"/>
        </w:numPr>
        <w:autoSpaceDE w:val="0"/>
        <w:jc w:val="both"/>
        <w:rPr>
          <w:rFonts w:ascii="Times New Roman" w:eastAsia="Batang" w:hAnsi="Times New Roman" w:cs="Times New Roman"/>
          <w:color w:val="000000" w:themeColor="text1"/>
        </w:rPr>
      </w:pPr>
      <w:r w:rsidRPr="002C60CE">
        <w:rPr>
          <w:rFonts w:ascii="Times New Roman" w:eastAsia="Batang" w:hAnsi="Times New Roman" w:cs="Times New Roman"/>
          <w:color w:val="000000" w:themeColor="text1"/>
        </w:rPr>
        <w:t>H</w:t>
      </w:r>
      <w:r w:rsidR="002F6CE1" w:rsidRPr="002C60CE">
        <w:rPr>
          <w:rFonts w:ascii="Times New Roman" w:eastAsia="Batang" w:hAnsi="Times New Roman" w:cs="Times New Roman"/>
          <w:color w:val="000000" w:themeColor="text1"/>
        </w:rPr>
        <w:t>er türlü plastik ve güneş gözlüğü dâhil cam eşyayla (</w:t>
      </w:r>
      <w:r w:rsidR="002F6CE1" w:rsidRPr="002C60CE">
        <w:rPr>
          <w:rFonts w:ascii="Times New Roman" w:eastAsia="Batang" w:hAnsi="Times New Roman" w:cs="Times New Roman"/>
          <w:i/>
          <w:iCs/>
          <w:color w:val="000000" w:themeColor="text1"/>
        </w:rPr>
        <w:t>şeffaf/numaralı gözlük hariç</w:t>
      </w:r>
      <w:r w:rsidR="002F6CE1" w:rsidRPr="002C60CE">
        <w:rPr>
          <w:rFonts w:ascii="Times New Roman" w:eastAsia="Batang" w:hAnsi="Times New Roman" w:cs="Times New Roman"/>
          <w:color w:val="000000" w:themeColor="text1"/>
        </w:rPr>
        <w:t xml:space="preserve">), banka/kredi kartı vb. kartlarla, </w:t>
      </w:r>
    </w:p>
    <w:p w14:paraId="2A0C8B55" w14:textId="1F432628" w:rsidR="00A95F97" w:rsidRPr="002C60CE" w:rsidRDefault="00A95F97" w:rsidP="00A95F97">
      <w:pPr>
        <w:pStyle w:val="ListeParagraf"/>
        <w:numPr>
          <w:ilvl w:val="0"/>
          <w:numId w:val="8"/>
        </w:numPr>
        <w:autoSpaceDE w:val="0"/>
        <w:jc w:val="both"/>
        <w:rPr>
          <w:rFonts w:ascii="Times New Roman" w:eastAsia="Batang" w:hAnsi="Times New Roman" w:cs="Times New Roman"/>
          <w:color w:val="000000" w:themeColor="text1"/>
        </w:rPr>
      </w:pPr>
      <w:r w:rsidRPr="002C60CE">
        <w:rPr>
          <w:rFonts w:ascii="Times New Roman" w:eastAsia="Batang" w:hAnsi="Times New Roman" w:cs="Times New Roman"/>
          <w:color w:val="000000" w:themeColor="text1"/>
        </w:rPr>
        <w:t>C</w:t>
      </w:r>
      <w:r w:rsidR="002F6CE1" w:rsidRPr="002C60CE">
        <w:rPr>
          <w:rFonts w:ascii="Times New Roman" w:eastAsia="Batang" w:hAnsi="Times New Roman" w:cs="Times New Roman"/>
          <w:color w:val="000000" w:themeColor="text1"/>
        </w:rPr>
        <w:t xml:space="preserve">ep bilgisayarı, sözlük işlevi olan elektronik aygıt, hesap makinesi vb. her türlü bilgisayar özelliği bulunan cihazlarla, </w:t>
      </w:r>
    </w:p>
    <w:p w14:paraId="3955BADB" w14:textId="32356571" w:rsidR="00A95F97" w:rsidRPr="002C60CE" w:rsidRDefault="00A95F97" w:rsidP="00A95F97">
      <w:pPr>
        <w:pStyle w:val="ListeParagraf"/>
        <w:numPr>
          <w:ilvl w:val="0"/>
          <w:numId w:val="8"/>
        </w:numPr>
        <w:autoSpaceDE w:val="0"/>
        <w:jc w:val="both"/>
        <w:rPr>
          <w:rFonts w:ascii="Times New Roman" w:eastAsia="Batang" w:hAnsi="Times New Roman" w:cs="Times New Roman"/>
          <w:color w:val="000000" w:themeColor="text1"/>
        </w:rPr>
      </w:pPr>
      <w:r w:rsidRPr="002C60CE">
        <w:rPr>
          <w:rFonts w:ascii="Times New Roman" w:eastAsia="Batang" w:hAnsi="Times New Roman" w:cs="Times New Roman"/>
          <w:color w:val="000000" w:themeColor="text1"/>
        </w:rPr>
        <w:t>H</w:t>
      </w:r>
      <w:r w:rsidR="002F6CE1" w:rsidRPr="002C60CE">
        <w:rPr>
          <w:rFonts w:ascii="Times New Roman" w:eastAsia="Batang" w:hAnsi="Times New Roman" w:cs="Times New Roman"/>
          <w:color w:val="000000" w:themeColor="text1"/>
        </w:rPr>
        <w:t>er türlü delici ve kesici alet, ateşli silah ve benzeri teçhizatla,</w:t>
      </w:r>
    </w:p>
    <w:p w14:paraId="550FB6BD" w14:textId="0EE9A2A6" w:rsidR="00A95F97" w:rsidRPr="002C60CE" w:rsidRDefault="00A95F97" w:rsidP="00A95F97">
      <w:pPr>
        <w:pStyle w:val="ListeParagraf"/>
        <w:numPr>
          <w:ilvl w:val="0"/>
          <w:numId w:val="8"/>
        </w:numPr>
        <w:autoSpaceDE w:val="0"/>
        <w:jc w:val="both"/>
        <w:rPr>
          <w:rFonts w:ascii="Times New Roman" w:eastAsia="Batang" w:hAnsi="Times New Roman" w:cs="Times New Roman"/>
          <w:color w:val="000000" w:themeColor="text1"/>
        </w:rPr>
      </w:pPr>
      <w:r w:rsidRPr="002C60CE">
        <w:rPr>
          <w:rFonts w:ascii="Times New Roman" w:eastAsia="Batang" w:hAnsi="Times New Roman" w:cs="Times New Roman"/>
          <w:color w:val="000000" w:themeColor="text1"/>
        </w:rPr>
        <w:t>M</w:t>
      </w:r>
      <w:r w:rsidR="002F6CE1" w:rsidRPr="002C60CE">
        <w:rPr>
          <w:rFonts w:ascii="Times New Roman" w:eastAsia="Batang" w:hAnsi="Times New Roman" w:cs="Times New Roman"/>
          <w:color w:val="000000" w:themeColor="text1"/>
        </w:rPr>
        <w:t xml:space="preserve">üsvedde kâğıdı defter, kitap, ders notu, sözlük, dergi, gazete vb. yayınlar, pergel, açıölçer, cetvel vb. araçlarla, </w:t>
      </w:r>
    </w:p>
    <w:p w14:paraId="798EB6D0" w14:textId="1A93B001" w:rsidR="002B0EBC" w:rsidRPr="002C60CE" w:rsidRDefault="00A95F97" w:rsidP="00A95F97">
      <w:pPr>
        <w:pStyle w:val="ListeParagraf"/>
        <w:numPr>
          <w:ilvl w:val="0"/>
          <w:numId w:val="8"/>
        </w:numPr>
        <w:autoSpaceDE w:val="0"/>
        <w:jc w:val="both"/>
        <w:rPr>
          <w:rFonts w:ascii="Times New Roman" w:eastAsia="Batang" w:hAnsi="Times New Roman" w:cs="Times New Roman"/>
          <w:color w:val="000000" w:themeColor="text1"/>
        </w:rPr>
      </w:pPr>
      <w:r w:rsidRPr="002C60CE">
        <w:rPr>
          <w:rFonts w:ascii="Times New Roman" w:eastAsia="Batang" w:hAnsi="Times New Roman" w:cs="Times New Roman"/>
          <w:color w:val="000000" w:themeColor="text1"/>
        </w:rPr>
        <w:t>İ</w:t>
      </w:r>
      <w:r w:rsidR="002F6CE1" w:rsidRPr="002C60CE">
        <w:rPr>
          <w:rFonts w:ascii="Times New Roman" w:eastAsia="Batang" w:hAnsi="Times New Roman" w:cs="Times New Roman"/>
          <w:color w:val="000000" w:themeColor="text1"/>
        </w:rPr>
        <w:t>çecek yiyecek vb. gıda/tüketim maddeleriyle</w:t>
      </w:r>
      <w:r w:rsidRPr="002C60CE">
        <w:rPr>
          <w:rFonts w:ascii="Times New Roman" w:eastAsia="Batang" w:hAnsi="Times New Roman" w:cs="Times New Roman"/>
          <w:color w:val="000000" w:themeColor="text1"/>
        </w:rPr>
        <w:t xml:space="preserve"> (</w:t>
      </w:r>
      <w:r w:rsidRPr="002C60CE">
        <w:rPr>
          <w:rFonts w:ascii="Times New Roman" w:eastAsia="Batang" w:hAnsi="Times New Roman" w:cs="Times New Roman"/>
          <w:i/>
          <w:iCs/>
          <w:color w:val="000000" w:themeColor="text1"/>
        </w:rPr>
        <w:t>su hariç</w:t>
      </w:r>
      <w:r w:rsidRPr="002C60CE">
        <w:rPr>
          <w:rFonts w:ascii="Times New Roman" w:eastAsia="Batang" w:hAnsi="Times New Roman" w:cs="Times New Roman"/>
          <w:color w:val="000000" w:themeColor="text1"/>
        </w:rPr>
        <w:t xml:space="preserve">) </w:t>
      </w:r>
      <w:r w:rsidR="002F6CE1" w:rsidRPr="002C60CE">
        <w:rPr>
          <w:rFonts w:ascii="Times New Roman" w:eastAsia="Batang" w:hAnsi="Times New Roman" w:cs="Times New Roman"/>
          <w:color w:val="000000" w:themeColor="text1"/>
        </w:rPr>
        <w:t xml:space="preserve">sınava girmeleri yasaktır. </w:t>
      </w:r>
    </w:p>
    <w:p w14:paraId="0D52BD30" w14:textId="4CB93E10" w:rsidR="002F6CE1" w:rsidRPr="002C60CE" w:rsidRDefault="002F6CE1" w:rsidP="005D5511">
      <w:pPr>
        <w:autoSpaceDE w:val="0"/>
        <w:jc w:val="both"/>
        <w:rPr>
          <w:rFonts w:ascii="Times New Roman" w:eastAsia="Batang" w:hAnsi="Times New Roman" w:cs="Times New Roman"/>
          <w:color w:val="000000" w:themeColor="text1"/>
        </w:rPr>
      </w:pPr>
      <w:r w:rsidRPr="002C60CE">
        <w:rPr>
          <w:rFonts w:ascii="Times New Roman" w:eastAsia="Batang" w:hAnsi="Times New Roman" w:cs="Times New Roman"/>
          <w:color w:val="000000" w:themeColor="text1"/>
        </w:rPr>
        <w:t>Adaylar engel ve sağlık durumlarını önceden bildirmek kaydıyla, ilaç, alçı, sargı bezi, koltuk değneği vb. sağlık malzemeleri/araçları ile sınava girebileceklerdir.</w:t>
      </w:r>
    </w:p>
    <w:p w14:paraId="71B31358" w14:textId="61AC8475" w:rsidR="002F6CE1" w:rsidRDefault="002F6CE1" w:rsidP="005D5511">
      <w:pPr>
        <w:autoSpaceDE w:val="0"/>
        <w:jc w:val="both"/>
        <w:rPr>
          <w:rFonts w:ascii="Times New Roman" w:eastAsia="Batang" w:hAnsi="Times New Roman" w:cs="Times New Roman"/>
        </w:rPr>
      </w:pPr>
      <w:r w:rsidRPr="002C60CE">
        <w:rPr>
          <w:rFonts w:ascii="Times New Roman" w:eastAsia="Batang" w:hAnsi="Times New Roman" w:cs="Times New Roman"/>
        </w:rPr>
        <w:t xml:space="preserve">Adaylar, </w:t>
      </w:r>
      <w:r w:rsidRPr="002C60CE">
        <w:rPr>
          <w:rFonts w:ascii="Times New Roman" w:hAnsi="Times New Roman" w:cs="Times New Roman"/>
        </w:rPr>
        <w:t>ASBÜSEM’in</w:t>
      </w:r>
      <w:r w:rsidRPr="002C60CE">
        <w:rPr>
          <w:rFonts w:ascii="Times New Roman" w:eastAsia="Batang" w:hAnsi="Times New Roman" w:cs="Times New Roman"/>
        </w:rPr>
        <w:t xml:space="preserve"> belirlediği sınav kurallarına uymakla yükümlü olacaklardır. </w:t>
      </w:r>
    </w:p>
    <w:p w14:paraId="32627823" w14:textId="77777777" w:rsidR="002C60CE" w:rsidRPr="002C60CE" w:rsidRDefault="002C60CE" w:rsidP="005D5511">
      <w:pPr>
        <w:autoSpaceDE w:val="0"/>
        <w:jc w:val="both"/>
        <w:rPr>
          <w:rFonts w:ascii="Times New Roman" w:eastAsia="Batang" w:hAnsi="Times New Roman" w:cs="Times New Roman"/>
        </w:rPr>
      </w:pPr>
    </w:p>
    <w:p w14:paraId="75A7971F" w14:textId="687F53C0" w:rsidR="002F6CE1" w:rsidRPr="002C60CE" w:rsidRDefault="00D750FB" w:rsidP="002F6CE1">
      <w:pPr>
        <w:spacing w:after="150" w:line="240" w:lineRule="auto"/>
        <w:rPr>
          <w:rFonts w:ascii="Times New Roman" w:eastAsia="Times New Roman" w:hAnsi="Times New Roman" w:cs="Times New Roman"/>
          <w:b/>
          <w:bCs/>
          <w:color w:val="333333"/>
          <w:kern w:val="0"/>
          <w:u w:val="single"/>
          <w:lang w:eastAsia="tr-TR"/>
          <w14:ligatures w14:val="none"/>
        </w:rPr>
      </w:pPr>
      <w:r w:rsidRPr="002C60CE">
        <w:rPr>
          <w:rFonts w:ascii="Times New Roman" w:eastAsia="Times New Roman" w:hAnsi="Times New Roman" w:cs="Times New Roman"/>
          <w:b/>
          <w:bCs/>
          <w:color w:val="333333"/>
          <w:kern w:val="0"/>
          <w:u w:val="single"/>
          <w:lang w:eastAsia="tr-TR"/>
          <w14:ligatures w14:val="none"/>
        </w:rPr>
        <w:t>DEĞERLENDİRME:</w:t>
      </w:r>
    </w:p>
    <w:p w14:paraId="6E6F39F4" w14:textId="22F85F8D" w:rsidR="002F6CE1" w:rsidRPr="002C60CE" w:rsidRDefault="002F6CE1" w:rsidP="005D5511">
      <w:pPr>
        <w:tabs>
          <w:tab w:val="left" w:pos="709"/>
          <w:tab w:val="left" w:pos="1578"/>
        </w:tabs>
        <w:autoSpaceDE w:val="0"/>
        <w:jc w:val="both"/>
        <w:rPr>
          <w:rFonts w:ascii="Times New Roman" w:eastAsia="Batang" w:hAnsi="Times New Roman" w:cs="Times New Roman"/>
        </w:rPr>
      </w:pPr>
      <w:r w:rsidRPr="002C60CE">
        <w:rPr>
          <w:rFonts w:ascii="Times New Roman" w:eastAsia="Batang" w:hAnsi="Times New Roman" w:cs="Times New Roman"/>
          <w:lang w:val="en-US"/>
        </w:rPr>
        <w:t>De</w:t>
      </w:r>
      <w:r w:rsidRPr="002C60CE">
        <w:rPr>
          <w:rFonts w:ascii="Times New Roman" w:eastAsia="Batang" w:hAnsi="Times New Roman" w:cs="Times New Roman"/>
        </w:rPr>
        <w:t>ğerlendirme 100 tam puan üzerinden yapılacak olup, doğru cevaplar dikkate alınarak Gençlik ve Spor Bakanlığı Rehberlik ve Denetim Başkanlığının “Yazılı Sınavın Değerlendirilmesi” başlıklı 22. Maddesi gereğince 70 ve üzerinde puan alan adaylar başarılı sayılacak ve sınav puanı hesaplamasında [Puan</w:t>
      </w:r>
      <w:r w:rsidR="00D750FB" w:rsidRPr="002C60CE">
        <w:rPr>
          <w:rFonts w:ascii="Times New Roman" w:eastAsia="Batang" w:hAnsi="Times New Roman" w:cs="Times New Roman"/>
        </w:rPr>
        <w:t xml:space="preserve"> </w:t>
      </w:r>
      <w:r w:rsidRPr="002C60CE">
        <w:rPr>
          <w:rFonts w:ascii="Times New Roman" w:eastAsia="Batang" w:hAnsi="Times New Roman" w:cs="Times New Roman"/>
        </w:rPr>
        <w:t>=</w:t>
      </w:r>
      <w:r w:rsidR="00D750FB" w:rsidRPr="002C60CE">
        <w:rPr>
          <w:rFonts w:ascii="Times New Roman" w:eastAsia="Batang" w:hAnsi="Times New Roman" w:cs="Times New Roman"/>
        </w:rPr>
        <w:t xml:space="preserve"> </w:t>
      </w:r>
      <w:r w:rsidRPr="002C60CE">
        <w:rPr>
          <w:rFonts w:ascii="Times New Roman" w:eastAsia="Batang" w:hAnsi="Times New Roman" w:cs="Times New Roman"/>
        </w:rPr>
        <w:t xml:space="preserve">(Doğru Sayısı / Soru Sayısı) x 100] formülü kullanılacaktır. Yanlış cevap/cevapların doğru cevaplara bir etkisi olmayacaktır. Bu husus soru kitapçığında belirtilecektir. </w:t>
      </w:r>
    </w:p>
    <w:p w14:paraId="3C0F4A6A" w14:textId="42B6DBB0" w:rsidR="002F6CE1" w:rsidRPr="002C60CE" w:rsidRDefault="002F6CE1" w:rsidP="002F6CE1">
      <w:pPr>
        <w:tabs>
          <w:tab w:val="left" w:pos="567"/>
          <w:tab w:val="left" w:pos="1578"/>
        </w:tabs>
        <w:autoSpaceDE w:val="0"/>
        <w:jc w:val="both"/>
        <w:rPr>
          <w:rFonts w:ascii="Times New Roman" w:eastAsia="Batang" w:hAnsi="Times New Roman" w:cs="Times New Roman"/>
        </w:rPr>
      </w:pPr>
      <w:r w:rsidRPr="002C60CE">
        <w:rPr>
          <w:rFonts w:ascii="Times New Roman" w:eastAsia="Batang" w:hAnsi="Times New Roman" w:cs="Times New Roman"/>
        </w:rPr>
        <w:t>Sınavda yer alacak her soru puan olarak eşit ağırlığa sahiptir.</w:t>
      </w:r>
    </w:p>
    <w:p w14:paraId="337ED820" w14:textId="7C16B717" w:rsidR="00D750FB" w:rsidRPr="002C60CE" w:rsidRDefault="00D750FB" w:rsidP="002F6CE1">
      <w:pPr>
        <w:tabs>
          <w:tab w:val="left" w:pos="567"/>
          <w:tab w:val="left" w:pos="1578"/>
        </w:tabs>
        <w:autoSpaceDE w:val="0"/>
        <w:jc w:val="both"/>
        <w:rPr>
          <w:rFonts w:ascii="Times New Roman" w:hAnsi="Times New Roman" w:cs="Times New Roman"/>
          <w:color w:val="000000" w:themeColor="text1"/>
        </w:rPr>
      </w:pPr>
      <w:r w:rsidRPr="002C60CE">
        <w:rPr>
          <w:rFonts w:ascii="Times New Roman" w:hAnsi="Times New Roman" w:cs="Times New Roman"/>
          <w:color w:val="000000" w:themeColor="text1"/>
        </w:rPr>
        <w:t>Cevap anahtarında hata olması ve bu hususun komisyon kararı ile belirlenmesi sonucunda, soru/sorular iptal edilmeyecek, cevap anahtarı hatalı olan soru/soruların doğru seçenekleri dikkate alınmak suretiyle değerlendirmeye bu soru/sorular dâhil edilecektir.</w:t>
      </w:r>
    </w:p>
    <w:p w14:paraId="353161BA" w14:textId="0E7AEA7D" w:rsidR="00D750FB" w:rsidRPr="002C60CE" w:rsidRDefault="00D750FB" w:rsidP="00D750FB">
      <w:pPr>
        <w:tabs>
          <w:tab w:val="left" w:pos="567"/>
          <w:tab w:val="left" w:pos="1578"/>
        </w:tabs>
        <w:autoSpaceDE w:val="0"/>
        <w:jc w:val="both"/>
        <w:rPr>
          <w:rFonts w:ascii="Times New Roman" w:hAnsi="Times New Roman" w:cs="Times New Roman"/>
        </w:rPr>
      </w:pPr>
      <w:r w:rsidRPr="002C60CE">
        <w:rPr>
          <w:rFonts w:ascii="Times New Roman" w:hAnsi="Times New Roman" w:cs="Times New Roman"/>
        </w:rPr>
        <w:t>Sınavda iptal edilen soru/sorular olması durumunda bu soru/sorular değerlendirmeye alınmayacaktır. Adayların puanları kalan sorular üzerinden hesaplanacaktır. Formül gereği, iptal olan soruların puanı eşit olarak diğer sorulara dağıtılacaktır.</w:t>
      </w:r>
      <w:r w:rsidR="002F6CE1" w:rsidRPr="002C60CE">
        <w:rPr>
          <w:rFonts w:ascii="Times New Roman" w:hAnsi="Times New Roman" w:cs="Times New Roman"/>
        </w:rPr>
        <w:t xml:space="preserve"> </w:t>
      </w:r>
      <w:bookmarkStart w:id="1" w:name="_Hlk222309312"/>
    </w:p>
    <w:p w14:paraId="1EFD21A5" w14:textId="5841229B" w:rsidR="002B0EBC" w:rsidRPr="002C60CE" w:rsidRDefault="002B0EBC" w:rsidP="00D750FB">
      <w:pPr>
        <w:tabs>
          <w:tab w:val="left" w:pos="567"/>
          <w:tab w:val="left" w:pos="1578"/>
        </w:tabs>
        <w:autoSpaceDE w:val="0"/>
        <w:jc w:val="both"/>
        <w:rPr>
          <w:rFonts w:ascii="Times New Roman" w:hAnsi="Times New Roman" w:cs="Times New Roman"/>
        </w:rPr>
      </w:pPr>
      <w:r w:rsidRPr="002C60CE">
        <w:rPr>
          <w:rFonts w:ascii="Times New Roman" w:eastAsia="Times New Roman" w:hAnsi="Times New Roman" w:cs="Times New Roman"/>
          <w:b/>
          <w:bCs/>
          <w:color w:val="333333"/>
          <w:kern w:val="0"/>
          <w:u w:val="single"/>
          <w:lang w:eastAsia="tr-TR"/>
          <w14:ligatures w14:val="none"/>
        </w:rPr>
        <w:t>İTİRAZLAR:</w:t>
      </w:r>
    </w:p>
    <w:p w14:paraId="4932D9A1" w14:textId="1C827E13" w:rsidR="002B0EBC" w:rsidRPr="002C60CE" w:rsidRDefault="002B0EBC" w:rsidP="00D750FB">
      <w:pPr>
        <w:tabs>
          <w:tab w:val="left" w:pos="567"/>
          <w:tab w:val="left" w:pos="1578"/>
        </w:tabs>
        <w:autoSpaceDE w:val="0"/>
        <w:jc w:val="both"/>
        <w:rPr>
          <w:rFonts w:ascii="Times New Roman" w:hAnsi="Times New Roman" w:cs="Times New Roman"/>
        </w:rPr>
      </w:pPr>
      <w:r w:rsidRPr="002C60CE">
        <w:rPr>
          <w:rFonts w:ascii="Times New Roman" w:eastAsia="Batang" w:hAnsi="Times New Roman" w:cs="Times New Roman"/>
          <w:lang w:val="en-US"/>
        </w:rPr>
        <w:t xml:space="preserve">İtiraz süreci </w:t>
      </w:r>
      <w:r w:rsidR="0047223C" w:rsidRPr="002C60CE">
        <w:rPr>
          <w:rFonts w:ascii="Times New Roman" w:eastAsia="Times New Roman" w:hAnsi="Times New Roman" w:cs="Times New Roman"/>
          <w:color w:val="000000" w:themeColor="text1"/>
          <w:kern w:val="0"/>
          <w:shd w:val="clear" w:color="auto" w:fill="FFFFFF"/>
          <w:lang w:eastAsia="tr-TR"/>
          <w14:ligatures w14:val="none"/>
        </w:rPr>
        <w:t xml:space="preserve">Gençlik ve Spor Bakanlığı Rehberlik ve Denetim Başkanlığı </w:t>
      </w:r>
      <w:r w:rsidRPr="002C60CE">
        <w:rPr>
          <w:rFonts w:ascii="Times New Roman" w:eastAsia="Batang" w:hAnsi="Times New Roman" w:cs="Times New Roman"/>
          <w:lang w:val="en-US"/>
        </w:rPr>
        <w:t>tarafından yönetilecektir.</w:t>
      </w:r>
    </w:p>
    <w:p w14:paraId="62D7CCF1" w14:textId="0FD045A7" w:rsidR="002B0EBC" w:rsidRPr="002C60CE" w:rsidRDefault="002B0EBC" w:rsidP="00D750FB">
      <w:pPr>
        <w:tabs>
          <w:tab w:val="left" w:pos="567"/>
          <w:tab w:val="left" w:pos="1578"/>
        </w:tabs>
        <w:autoSpaceDE w:val="0"/>
        <w:jc w:val="both"/>
        <w:rPr>
          <w:rFonts w:ascii="Times New Roman" w:eastAsia="Batang" w:hAnsi="Times New Roman" w:cs="Times New Roman"/>
        </w:rPr>
      </w:pPr>
      <w:r w:rsidRPr="005D57D3">
        <w:rPr>
          <w:rFonts w:ascii="Times New Roman" w:eastAsia="Batang" w:hAnsi="Times New Roman" w:cs="Times New Roman"/>
          <w:u w:val="single"/>
          <w:lang w:val="en-US"/>
        </w:rPr>
        <w:t>Adaylar, s</w:t>
      </w:r>
      <w:r w:rsidRPr="005D57D3">
        <w:rPr>
          <w:rFonts w:ascii="Times New Roman" w:eastAsia="Batang" w:hAnsi="Times New Roman" w:cs="Times New Roman"/>
          <w:u w:val="single"/>
        </w:rPr>
        <w:t>ınav sorularına ve uygulamasına ilişkin itirazlarını</w:t>
      </w:r>
      <w:r w:rsidRPr="002C60CE">
        <w:rPr>
          <w:rFonts w:ascii="Times New Roman" w:eastAsia="Batang" w:hAnsi="Times New Roman" w:cs="Times New Roman"/>
        </w:rPr>
        <w:t xml:space="preserve">, soru ve cevap anahtarlarının </w:t>
      </w:r>
      <w:hyperlink r:id="rId12" w:history="1">
        <w:r w:rsidR="00682CDD" w:rsidRPr="00682CDD">
          <w:rPr>
            <w:rStyle w:val="Kpr"/>
            <w:rFonts w:ascii="Times New Roman" w:eastAsia="Batang" w:hAnsi="Times New Roman" w:cs="Times New Roman"/>
          </w:rPr>
          <w:t>https://sem.asbu.edu.tr</w:t>
        </w:r>
      </w:hyperlink>
      <w:r w:rsidRPr="002C60CE">
        <w:rPr>
          <w:rFonts w:ascii="Times New Roman" w:hAnsi="Times New Roman" w:cs="Times New Roman"/>
          <w:b/>
          <w:bCs/>
          <w:color w:val="000000" w:themeColor="text1"/>
        </w:rPr>
        <w:t xml:space="preserve"> </w:t>
      </w:r>
      <w:r w:rsidRPr="002C60CE">
        <w:rPr>
          <w:rFonts w:ascii="Times New Roman" w:eastAsia="Batang" w:hAnsi="Times New Roman" w:cs="Times New Roman"/>
        </w:rPr>
        <w:t xml:space="preserve">web adresinde yayımlanmasından itibaren en geç 5 (beş) iş günü içinde </w:t>
      </w:r>
      <w:r w:rsidR="0047223C" w:rsidRPr="002C60CE">
        <w:rPr>
          <w:rFonts w:ascii="Times New Roman" w:eastAsia="Times New Roman" w:hAnsi="Times New Roman" w:cs="Times New Roman"/>
          <w:color w:val="000000" w:themeColor="text1"/>
          <w:kern w:val="0"/>
          <w:shd w:val="clear" w:color="auto" w:fill="FFFFFF"/>
          <w:lang w:eastAsia="tr-TR"/>
          <w14:ligatures w14:val="none"/>
        </w:rPr>
        <w:t>Gençlik ve Spor Bakanlığı Rehberlik ve Denetim Başkanlığın</w:t>
      </w:r>
      <w:r w:rsidRPr="002C60CE">
        <w:rPr>
          <w:rFonts w:ascii="Times New Roman" w:eastAsia="Batang" w:hAnsi="Times New Roman" w:cs="Times New Roman"/>
          <w:color w:val="000000" w:themeColor="text1"/>
        </w:rPr>
        <w:t xml:space="preserve">a </w:t>
      </w:r>
      <w:r w:rsidRPr="002C60CE">
        <w:rPr>
          <w:rFonts w:ascii="Times New Roman" w:eastAsia="Batang" w:hAnsi="Times New Roman" w:cs="Times New Roman"/>
        </w:rPr>
        <w:t xml:space="preserve">yapabileceklerdir. </w:t>
      </w:r>
    </w:p>
    <w:p w14:paraId="58C05F7E" w14:textId="77777777" w:rsidR="005D5511" w:rsidRPr="002C60CE" w:rsidRDefault="002B0EBC" w:rsidP="00D750FB">
      <w:pPr>
        <w:tabs>
          <w:tab w:val="left" w:pos="567"/>
          <w:tab w:val="left" w:pos="1578"/>
        </w:tabs>
        <w:autoSpaceDE w:val="0"/>
        <w:jc w:val="both"/>
        <w:rPr>
          <w:rFonts w:ascii="Times New Roman" w:eastAsia="Batang" w:hAnsi="Times New Roman" w:cs="Times New Roman"/>
        </w:rPr>
      </w:pPr>
      <w:r w:rsidRPr="005D57D3">
        <w:rPr>
          <w:rFonts w:ascii="Times New Roman" w:eastAsia="Batang" w:hAnsi="Times New Roman" w:cs="Times New Roman"/>
          <w:u w:val="single"/>
          <w:lang w:val="en-US"/>
        </w:rPr>
        <w:t>S</w:t>
      </w:r>
      <w:r w:rsidRPr="005D57D3">
        <w:rPr>
          <w:rFonts w:ascii="Times New Roman" w:eastAsia="Batang" w:hAnsi="Times New Roman" w:cs="Times New Roman"/>
          <w:u w:val="single"/>
        </w:rPr>
        <w:t>ınav sonuçlarına ilişkin itirazlar</w:t>
      </w:r>
      <w:r w:rsidRPr="002C60CE">
        <w:rPr>
          <w:rFonts w:ascii="Times New Roman" w:eastAsia="Batang" w:hAnsi="Times New Roman" w:cs="Times New Roman"/>
        </w:rPr>
        <w:t xml:space="preserve"> da, sonuçların ilan edildiği tarihten itibaren en geç 5 (beş) iş günü içinde </w:t>
      </w:r>
      <w:r w:rsidR="005D4A79" w:rsidRPr="002C60CE">
        <w:rPr>
          <w:rFonts w:ascii="Times New Roman" w:eastAsia="Times New Roman" w:hAnsi="Times New Roman" w:cs="Times New Roman"/>
          <w:color w:val="000000" w:themeColor="text1"/>
          <w:kern w:val="0"/>
          <w:shd w:val="clear" w:color="auto" w:fill="FFFFFF"/>
          <w:lang w:eastAsia="tr-TR"/>
          <w14:ligatures w14:val="none"/>
        </w:rPr>
        <w:t>Gençlik ve Spor Bakanlığı Rehberlik ve Denetim Başkanlığın</w:t>
      </w:r>
      <w:r w:rsidRPr="002C60CE">
        <w:rPr>
          <w:rFonts w:ascii="Times New Roman" w:eastAsia="Batang" w:hAnsi="Times New Roman" w:cs="Times New Roman"/>
          <w:color w:val="000000" w:themeColor="text1"/>
        </w:rPr>
        <w:t xml:space="preserve">a </w:t>
      </w:r>
      <w:r w:rsidRPr="002C60CE">
        <w:rPr>
          <w:rFonts w:ascii="Times New Roman" w:eastAsia="Batang" w:hAnsi="Times New Roman" w:cs="Times New Roman"/>
        </w:rPr>
        <w:t xml:space="preserve">yapılacaktır. </w:t>
      </w:r>
      <w:bookmarkEnd w:id="1"/>
    </w:p>
    <w:p w14:paraId="69BE1371" w14:textId="671C479A" w:rsidR="00D750FB" w:rsidRPr="002C60CE" w:rsidRDefault="00D750FB" w:rsidP="00D750FB">
      <w:pPr>
        <w:tabs>
          <w:tab w:val="left" w:pos="567"/>
          <w:tab w:val="left" w:pos="1578"/>
        </w:tabs>
        <w:autoSpaceDE w:val="0"/>
        <w:jc w:val="both"/>
        <w:rPr>
          <w:rFonts w:ascii="Times New Roman" w:hAnsi="Times New Roman" w:cs="Times New Roman"/>
          <w:color w:val="000000" w:themeColor="text1"/>
        </w:rPr>
      </w:pPr>
      <w:r w:rsidRPr="002C60CE">
        <w:rPr>
          <w:rFonts w:ascii="Times New Roman" w:hAnsi="Times New Roman" w:cs="Times New Roman"/>
        </w:rPr>
        <w:t xml:space="preserve">İtirazlara yönelik tüm sonuçlar adaylara </w:t>
      </w:r>
      <w:r w:rsidR="00892B15" w:rsidRPr="002C60CE">
        <w:rPr>
          <w:rFonts w:ascii="Times New Roman" w:eastAsia="Times New Roman" w:hAnsi="Times New Roman" w:cs="Times New Roman"/>
          <w:color w:val="000000" w:themeColor="text1"/>
          <w:kern w:val="0"/>
          <w:shd w:val="clear" w:color="auto" w:fill="FFFFFF"/>
          <w:lang w:eastAsia="tr-TR"/>
          <w14:ligatures w14:val="none"/>
        </w:rPr>
        <w:t xml:space="preserve">Gençlik ve Spor Bakanlığı Rehberlik ve Denetim Başkanlığı </w:t>
      </w:r>
      <w:r w:rsidRPr="002C60CE">
        <w:rPr>
          <w:rFonts w:ascii="Times New Roman" w:hAnsi="Times New Roman" w:cs="Times New Roman"/>
          <w:color w:val="000000" w:themeColor="text1"/>
        </w:rPr>
        <w:t>tarafından bildirilecektir.</w:t>
      </w:r>
    </w:p>
    <w:p w14:paraId="0C3681D2" w14:textId="42F3CF30" w:rsidR="00D750FB" w:rsidRPr="002C60CE" w:rsidRDefault="00D750FB" w:rsidP="00D750FB">
      <w:pPr>
        <w:tabs>
          <w:tab w:val="left" w:pos="567"/>
          <w:tab w:val="left" w:pos="1578"/>
        </w:tabs>
        <w:autoSpaceDE w:val="0"/>
        <w:jc w:val="both"/>
        <w:rPr>
          <w:rFonts w:ascii="Times New Roman" w:hAnsi="Times New Roman" w:cs="Times New Roman"/>
          <w:color w:val="000000" w:themeColor="text1"/>
        </w:rPr>
      </w:pPr>
      <w:r w:rsidRPr="002C60CE">
        <w:rPr>
          <w:rFonts w:ascii="Times New Roman" w:hAnsi="Times New Roman" w:cs="Times New Roman"/>
        </w:rPr>
        <w:t xml:space="preserve">Adaylar sorulara ve sonuçlarına ilişkin itiraz başvurularını; Ankara Sosyal Bilimler Üniversitesi Döner Sermaye İşletmesi Müdürlüğü’ne </w:t>
      </w:r>
      <w:r w:rsidRPr="002C60CE">
        <w:rPr>
          <w:rFonts w:ascii="Times New Roman" w:hAnsi="Times New Roman" w:cs="Times New Roman"/>
          <w:color w:val="000000" w:themeColor="text1"/>
        </w:rPr>
        <w:t>ait Halk Bankası Ankara Anıt Şubesi TR83 0001 2009 4110 0044 0000 26 IBAN</w:t>
      </w:r>
      <w:r w:rsidRPr="002C60CE">
        <w:rPr>
          <w:rFonts w:ascii="Times New Roman" w:hAnsi="Times New Roman" w:cs="Times New Roman"/>
          <w:color w:val="FF0000"/>
        </w:rPr>
        <w:t xml:space="preserve"> </w:t>
      </w:r>
      <w:r w:rsidRPr="002C60CE">
        <w:rPr>
          <w:rFonts w:ascii="Times New Roman" w:hAnsi="Times New Roman" w:cs="Times New Roman"/>
        </w:rPr>
        <w:t xml:space="preserve">hesap numarasına itiraz başvuru ücretini yatırdıktan sonra yapabileceklerdir. Yapılan itirazlar </w:t>
      </w:r>
      <w:r w:rsidR="00A32F43" w:rsidRPr="002C60CE">
        <w:rPr>
          <w:rFonts w:ascii="Times New Roman" w:eastAsia="Times New Roman" w:hAnsi="Times New Roman" w:cs="Times New Roman"/>
          <w:color w:val="000000" w:themeColor="text1"/>
          <w:kern w:val="0"/>
          <w:shd w:val="clear" w:color="auto" w:fill="FFFFFF"/>
          <w:lang w:eastAsia="tr-TR"/>
          <w14:ligatures w14:val="none"/>
        </w:rPr>
        <w:t>Gençlik ve Spor Bakanlığı Rehberlik ve Denetim Başkanlığı</w:t>
      </w:r>
      <w:r w:rsidRPr="002C60CE">
        <w:rPr>
          <w:rFonts w:ascii="Times New Roman" w:hAnsi="Times New Roman" w:cs="Times New Roman"/>
          <w:color w:val="000000" w:themeColor="text1"/>
        </w:rPr>
        <w:t xml:space="preserve"> tarafından ASBÜSEM’e gönderilecek, itiraz </w:t>
      </w:r>
      <w:r w:rsidRPr="002C60CE">
        <w:rPr>
          <w:rFonts w:ascii="Times New Roman" w:hAnsi="Times New Roman" w:cs="Times New Roman"/>
        </w:rPr>
        <w:t xml:space="preserve">ücretini yatırmayan adayların itirazı dikkate alınmayacaktır. Soru itiraz sürecinde </w:t>
      </w:r>
      <w:r w:rsidRPr="002C60CE">
        <w:rPr>
          <w:rFonts w:ascii="Times New Roman" w:hAnsi="Times New Roman" w:cs="Times New Roman"/>
          <w:u w:val="single"/>
        </w:rPr>
        <w:t>her soru için</w:t>
      </w:r>
      <w:r w:rsidRPr="002C60CE">
        <w:rPr>
          <w:rFonts w:ascii="Times New Roman" w:hAnsi="Times New Roman" w:cs="Times New Roman"/>
        </w:rPr>
        <w:t xml:space="preserve"> 200,00 (iki yüz) T</w:t>
      </w:r>
      <w:r w:rsidRPr="002C60CE">
        <w:rPr>
          <w:rFonts w:ascii="Times New Roman" w:hAnsi="Times New Roman" w:cs="Times New Roman"/>
          <w:color w:val="000000" w:themeColor="text1"/>
        </w:rPr>
        <w:t>L başvuru ücreti yatırılır, sonuç itirazı için ise 100,00 (yüz) TL ücret yatırılır.</w:t>
      </w:r>
    </w:p>
    <w:p w14:paraId="35A6EDAC" w14:textId="3C61DF0D" w:rsidR="002F6CE1" w:rsidRPr="002C60CE" w:rsidRDefault="00D750FB" w:rsidP="00D750FB">
      <w:pPr>
        <w:tabs>
          <w:tab w:val="left" w:pos="567"/>
          <w:tab w:val="left" w:pos="1560"/>
        </w:tabs>
        <w:autoSpaceDE w:val="0"/>
        <w:jc w:val="both"/>
        <w:rPr>
          <w:rFonts w:ascii="Times New Roman" w:eastAsia="Batang" w:hAnsi="Times New Roman" w:cs="Times New Roman"/>
          <w:lang w:val="en-US"/>
        </w:rPr>
      </w:pPr>
      <w:r w:rsidRPr="002C60CE">
        <w:rPr>
          <w:rFonts w:ascii="Times New Roman" w:eastAsia="Batang" w:hAnsi="Times New Roman" w:cs="Times New Roman"/>
          <w:lang w:val="en-US"/>
        </w:rPr>
        <w:t>Süresi geçtikten sonra yapılan itirazlar ile itiraz ücretini eksik yatıran adayların itirazları dikkate alınmayacaktır.</w:t>
      </w:r>
    </w:p>
    <w:p w14:paraId="72F8F394" w14:textId="77777777" w:rsidR="008554BE" w:rsidRPr="002C60CE" w:rsidRDefault="008554BE" w:rsidP="008554BE">
      <w:pPr>
        <w:tabs>
          <w:tab w:val="left" w:pos="851"/>
          <w:tab w:val="left" w:pos="1575"/>
        </w:tabs>
        <w:autoSpaceDE w:val="0"/>
        <w:spacing w:after="80"/>
        <w:jc w:val="both"/>
        <w:rPr>
          <w:rFonts w:ascii="Times New Roman" w:eastAsia="Batang" w:hAnsi="Times New Roman" w:cs="Times New Roman"/>
          <w:b/>
          <w:u w:val="single"/>
          <w:lang w:val="en-US"/>
        </w:rPr>
      </w:pPr>
      <w:r w:rsidRPr="002C60CE">
        <w:rPr>
          <w:rFonts w:ascii="Times New Roman" w:eastAsia="Batang" w:hAnsi="Times New Roman" w:cs="Times New Roman"/>
          <w:b/>
          <w:u w:val="single"/>
          <w:lang w:val="en-US"/>
        </w:rPr>
        <w:t>SINAV SONUÇLARI:</w:t>
      </w:r>
    </w:p>
    <w:p w14:paraId="53A57C29" w14:textId="2E28A9C0" w:rsidR="008554BE" w:rsidRPr="002C60CE" w:rsidRDefault="005A71EC" w:rsidP="005D5511">
      <w:pPr>
        <w:autoSpaceDE w:val="0"/>
        <w:jc w:val="both"/>
        <w:rPr>
          <w:rFonts w:ascii="Times New Roman" w:eastAsia="Batang" w:hAnsi="Times New Roman" w:cs="Times New Roman"/>
          <w:color w:val="000000" w:themeColor="text1"/>
        </w:rPr>
      </w:pPr>
      <w:r w:rsidRPr="002C60CE">
        <w:rPr>
          <w:rFonts w:ascii="Times New Roman" w:eastAsia="Batang" w:hAnsi="Times New Roman" w:cs="Times New Roman"/>
          <w:b/>
          <w:lang w:val="en-US"/>
        </w:rPr>
        <w:t xml:space="preserve">Kesinleşmiş </w:t>
      </w:r>
      <w:r w:rsidRPr="002C60CE">
        <w:rPr>
          <w:rFonts w:ascii="Times New Roman" w:eastAsia="Batang" w:hAnsi="Times New Roman" w:cs="Times New Roman"/>
          <w:b/>
        </w:rPr>
        <w:t>sınav</w:t>
      </w:r>
      <w:r w:rsidR="008554BE" w:rsidRPr="002C60CE">
        <w:rPr>
          <w:rFonts w:ascii="Times New Roman" w:eastAsia="Batang" w:hAnsi="Times New Roman" w:cs="Times New Roman"/>
          <w:b/>
        </w:rPr>
        <w:t xml:space="preserve"> sonuçları</w:t>
      </w:r>
      <w:r w:rsidR="008554BE" w:rsidRPr="002C60CE">
        <w:rPr>
          <w:rFonts w:ascii="Times New Roman" w:eastAsia="Batang" w:hAnsi="Times New Roman" w:cs="Times New Roman"/>
        </w:rPr>
        <w:t>,</w:t>
      </w:r>
      <w:r w:rsidR="008554BE" w:rsidRPr="002C60CE">
        <w:rPr>
          <w:rFonts w:ascii="Times New Roman" w:eastAsia="Batang" w:hAnsi="Times New Roman" w:cs="Times New Roman"/>
          <w:bCs/>
          <w:lang w:val="en-US"/>
        </w:rPr>
        <w:t xml:space="preserve"> itiraz sürecinin tamamlanmasının ardından 08.06.2026 tarihinde </w:t>
      </w:r>
      <w:r w:rsidR="00C30E97" w:rsidRPr="002C60CE">
        <w:rPr>
          <w:rFonts w:ascii="Times New Roman" w:eastAsia="Times New Roman" w:hAnsi="Times New Roman" w:cs="Times New Roman"/>
          <w:color w:val="000000" w:themeColor="text1"/>
          <w:kern w:val="0"/>
          <w:shd w:val="clear" w:color="auto" w:fill="FFFFFF"/>
          <w:lang w:eastAsia="tr-TR"/>
          <w14:ligatures w14:val="none"/>
        </w:rPr>
        <w:t xml:space="preserve">Gençlik ve Spor Bakanlığı </w:t>
      </w:r>
      <w:r w:rsidR="00682CDD" w:rsidRPr="002C60CE">
        <w:rPr>
          <w:rFonts w:ascii="Times New Roman" w:eastAsia="Times New Roman" w:hAnsi="Times New Roman" w:cs="Times New Roman"/>
          <w:color w:val="000000" w:themeColor="text1"/>
          <w:kern w:val="0"/>
          <w:shd w:val="clear" w:color="auto" w:fill="FFFFFF"/>
          <w:lang w:eastAsia="tr-TR"/>
          <w14:ligatures w14:val="none"/>
        </w:rPr>
        <w:t xml:space="preserve"> </w:t>
      </w:r>
      <w:hyperlink r:id="rId13" w:history="1">
        <w:r w:rsidR="00682CDD" w:rsidRPr="00682CDD">
          <w:rPr>
            <w:rStyle w:val="Kpr"/>
            <w:rFonts w:ascii="Times New Roman" w:hAnsi="Times New Roman" w:cs="Times New Roman"/>
          </w:rPr>
          <w:t>https://gsb.gov.tr/</w:t>
        </w:r>
      </w:hyperlink>
      <w:r w:rsidR="00682CDD" w:rsidRPr="002C60CE">
        <w:rPr>
          <w:rFonts w:ascii="Times New Roman" w:eastAsia="Batang" w:hAnsi="Times New Roman" w:cs="Times New Roman"/>
          <w:color w:val="000000" w:themeColor="text1"/>
        </w:rPr>
        <w:t xml:space="preserve"> </w:t>
      </w:r>
      <w:r w:rsidR="008554BE" w:rsidRPr="002C60CE">
        <w:rPr>
          <w:rFonts w:ascii="Times New Roman" w:eastAsia="Batang" w:hAnsi="Times New Roman" w:cs="Times New Roman"/>
          <w:color w:val="000000" w:themeColor="text1"/>
        </w:rPr>
        <w:t xml:space="preserve">web </w:t>
      </w:r>
      <w:r w:rsidR="00C30E97" w:rsidRPr="002C60CE">
        <w:rPr>
          <w:rFonts w:ascii="Times New Roman" w:eastAsia="Batang" w:hAnsi="Times New Roman" w:cs="Times New Roman"/>
          <w:color w:val="000000" w:themeColor="text1"/>
        </w:rPr>
        <w:t>sayfasında</w:t>
      </w:r>
      <w:r w:rsidR="008554BE" w:rsidRPr="002C60CE">
        <w:rPr>
          <w:rFonts w:ascii="Times New Roman" w:eastAsia="Batang" w:hAnsi="Times New Roman" w:cs="Times New Roman"/>
          <w:color w:val="000000" w:themeColor="text1"/>
        </w:rPr>
        <w:t xml:space="preserve"> yayımlanacaktır. </w:t>
      </w:r>
    </w:p>
    <w:p w14:paraId="14441FE1" w14:textId="212D803B" w:rsidR="00D750FB" w:rsidRPr="0093469C" w:rsidRDefault="005D5511" w:rsidP="0093469C">
      <w:pPr>
        <w:autoSpaceDE w:val="0"/>
        <w:jc w:val="both"/>
        <w:rPr>
          <w:rFonts w:ascii="Times New Roman" w:eastAsia="Batang" w:hAnsi="Times New Roman" w:cs="Times New Roman"/>
          <w:color w:val="000000" w:themeColor="text1"/>
        </w:rPr>
      </w:pPr>
      <w:r w:rsidRPr="002C60CE">
        <w:rPr>
          <w:rFonts w:ascii="Times New Roman" w:eastAsia="Batang" w:hAnsi="Times New Roman" w:cs="Times New Roman"/>
          <w:color w:val="000000" w:themeColor="text1"/>
        </w:rPr>
        <w:t>Sınava katılan adaylara başarılar dileriz.</w:t>
      </w:r>
      <w:bookmarkStart w:id="2" w:name="_GoBack"/>
      <w:bookmarkEnd w:id="2"/>
    </w:p>
    <w:sectPr w:rsidR="00D750FB" w:rsidRPr="0093469C" w:rsidSect="002C60CE">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C7303" w14:textId="77777777" w:rsidR="003913C0" w:rsidRDefault="003913C0" w:rsidP="002C60CE">
      <w:pPr>
        <w:spacing w:after="0" w:line="240" w:lineRule="auto"/>
      </w:pPr>
      <w:r>
        <w:separator/>
      </w:r>
    </w:p>
  </w:endnote>
  <w:endnote w:type="continuationSeparator" w:id="0">
    <w:p w14:paraId="32E679F4" w14:textId="77777777" w:rsidR="003913C0" w:rsidRDefault="003913C0" w:rsidP="002C6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DEBE8" w14:textId="77777777" w:rsidR="003913C0" w:rsidRDefault="003913C0" w:rsidP="002C60CE">
      <w:pPr>
        <w:spacing w:after="0" w:line="240" w:lineRule="auto"/>
      </w:pPr>
      <w:r>
        <w:separator/>
      </w:r>
    </w:p>
  </w:footnote>
  <w:footnote w:type="continuationSeparator" w:id="0">
    <w:p w14:paraId="6124ECEC" w14:textId="77777777" w:rsidR="003913C0" w:rsidRDefault="003913C0" w:rsidP="002C6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numFmt w:val="bullet"/>
      <w:lvlText w:val=""/>
      <w:lvlJc w:val="left"/>
      <w:pPr>
        <w:ind w:left="720" w:hanging="360"/>
      </w:pPr>
      <w:rPr>
        <w:rFonts w:ascii="Symbol" w:hAnsi="Symbol" w:cs="Symbol" w:hint="default"/>
        <w:color w:val="000000"/>
        <w:sz w:val="22"/>
        <w:szCs w:val="22"/>
        <w:shd w:val="clear" w:color="auto" w:fill="FFFFFF"/>
      </w:rPr>
    </w:lvl>
  </w:abstractNum>
  <w:abstractNum w:abstractNumId="1" w15:restartNumberingAfterBreak="0">
    <w:nsid w:val="0A231B94"/>
    <w:multiLevelType w:val="hybridMultilevel"/>
    <w:tmpl w:val="7996EDF4"/>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 w15:restartNumberingAfterBreak="0">
    <w:nsid w:val="0DBE66DD"/>
    <w:multiLevelType w:val="hybridMultilevel"/>
    <w:tmpl w:val="43464520"/>
    <w:lvl w:ilvl="0" w:tplc="BD18DF6E">
      <w:start w:val="1"/>
      <w:numFmt w:val="upperLetter"/>
      <w:lvlText w:val="%1)"/>
      <w:lvlJc w:val="left"/>
      <w:pPr>
        <w:ind w:left="1097" w:hanging="360"/>
      </w:pPr>
    </w:lvl>
    <w:lvl w:ilvl="1" w:tplc="041F0019">
      <w:start w:val="1"/>
      <w:numFmt w:val="lowerLetter"/>
      <w:lvlText w:val="%2."/>
      <w:lvlJc w:val="left"/>
      <w:pPr>
        <w:ind w:left="1817" w:hanging="360"/>
      </w:pPr>
    </w:lvl>
    <w:lvl w:ilvl="2" w:tplc="041F001B">
      <w:start w:val="1"/>
      <w:numFmt w:val="lowerRoman"/>
      <w:lvlText w:val="%3."/>
      <w:lvlJc w:val="right"/>
      <w:pPr>
        <w:ind w:left="2537" w:hanging="180"/>
      </w:pPr>
    </w:lvl>
    <w:lvl w:ilvl="3" w:tplc="041F000F">
      <w:start w:val="1"/>
      <w:numFmt w:val="decimal"/>
      <w:lvlText w:val="%4."/>
      <w:lvlJc w:val="left"/>
      <w:pPr>
        <w:ind w:left="3257" w:hanging="360"/>
      </w:pPr>
    </w:lvl>
    <w:lvl w:ilvl="4" w:tplc="041F0019">
      <w:start w:val="1"/>
      <w:numFmt w:val="lowerLetter"/>
      <w:lvlText w:val="%5."/>
      <w:lvlJc w:val="left"/>
      <w:pPr>
        <w:ind w:left="3977" w:hanging="360"/>
      </w:pPr>
    </w:lvl>
    <w:lvl w:ilvl="5" w:tplc="041F001B">
      <w:start w:val="1"/>
      <w:numFmt w:val="lowerRoman"/>
      <w:lvlText w:val="%6."/>
      <w:lvlJc w:val="right"/>
      <w:pPr>
        <w:ind w:left="4697" w:hanging="180"/>
      </w:pPr>
    </w:lvl>
    <w:lvl w:ilvl="6" w:tplc="041F000F">
      <w:start w:val="1"/>
      <w:numFmt w:val="decimal"/>
      <w:lvlText w:val="%7."/>
      <w:lvlJc w:val="left"/>
      <w:pPr>
        <w:ind w:left="5417" w:hanging="360"/>
      </w:pPr>
    </w:lvl>
    <w:lvl w:ilvl="7" w:tplc="041F0019">
      <w:start w:val="1"/>
      <w:numFmt w:val="lowerLetter"/>
      <w:lvlText w:val="%8."/>
      <w:lvlJc w:val="left"/>
      <w:pPr>
        <w:ind w:left="6137" w:hanging="360"/>
      </w:pPr>
    </w:lvl>
    <w:lvl w:ilvl="8" w:tplc="041F001B">
      <w:start w:val="1"/>
      <w:numFmt w:val="lowerRoman"/>
      <w:lvlText w:val="%9."/>
      <w:lvlJc w:val="right"/>
      <w:pPr>
        <w:ind w:left="6857" w:hanging="180"/>
      </w:pPr>
    </w:lvl>
  </w:abstractNum>
  <w:abstractNum w:abstractNumId="3" w15:restartNumberingAfterBreak="0">
    <w:nsid w:val="120C1264"/>
    <w:multiLevelType w:val="multilevel"/>
    <w:tmpl w:val="90CE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E0C48"/>
    <w:multiLevelType w:val="hybridMultilevel"/>
    <w:tmpl w:val="9C5016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D432B68"/>
    <w:multiLevelType w:val="hybridMultilevel"/>
    <w:tmpl w:val="43464520"/>
    <w:lvl w:ilvl="0" w:tplc="BD18DF6E">
      <w:start w:val="1"/>
      <w:numFmt w:val="upperLetter"/>
      <w:lvlText w:val="%1)"/>
      <w:lvlJc w:val="left"/>
      <w:pPr>
        <w:ind w:left="1097" w:hanging="360"/>
      </w:pPr>
    </w:lvl>
    <w:lvl w:ilvl="1" w:tplc="041F0019">
      <w:start w:val="1"/>
      <w:numFmt w:val="lowerLetter"/>
      <w:lvlText w:val="%2."/>
      <w:lvlJc w:val="left"/>
      <w:pPr>
        <w:ind w:left="1817" w:hanging="360"/>
      </w:pPr>
    </w:lvl>
    <w:lvl w:ilvl="2" w:tplc="041F001B">
      <w:start w:val="1"/>
      <w:numFmt w:val="lowerRoman"/>
      <w:lvlText w:val="%3."/>
      <w:lvlJc w:val="right"/>
      <w:pPr>
        <w:ind w:left="2537" w:hanging="180"/>
      </w:pPr>
    </w:lvl>
    <w:lvl w:ilvl="3" w:tplc="041F000F">
      <w:start w:val="1"/>
      <w:numFmt w:val="decimal"/>
      <w:lvlText w:val="%4."/>
      <w:lvlJc w:val="left"/>
      <w:pPr>
        <w:ind w:left="3257" w:hanging="360"/>
      </w:pPr>
    </w:lvl>
    <w:lvl w:ilvl="4" w:tplc="041F0019">
      <w:start w:val="1"/>
      <w:numFmt w:val="lowerLetter"/>
      <w:lvlText w:val="%5."/>
      <w:lvlJc w:val="left"/>
      <w:pPr>
        <w:ind w:left="3977" w:hanging="360"/>
      </w:pPr>
    </w:lvl>
    <w:lvl w:ilvl="5" w:tplc="041F001B">
      <w:start w:val="1"/>
      <w:numFmt w:val="lowerRoman"/>
      <w:lvlText w:val="%6."/>
      <w:lvlJc w:val="right"/>
      <w:pPr>
        <w:ind w:left="4697" w:hanging="180"/>
      </w:pPr>
    </w:lvl>
    <w:lvl w:ilvl="6" w:tplc="041F000F">
      <w:start w:val="1"/>
      <w:numFmt w:val="decimal"/>
      <w:lvlText w:val="%7."/>
      <w:lvlJc w:val="left"/>
      <w:pPr>
        <w:ind w:left="5417" w:hanging="360"/>
      </w:pPr>
    </w:lvl>
    <w:lvl w:ilvl="7" w:tplc="041F0019">
      <w:start w:val="1"/>
      <w:numFmt w:val="lowerLetter"/>
      <w:lvlText w:val="%8."/>
      <w:lvlJc w:val="left"/>
      <w:pPr>
        <w:ind w:left="6137" w:hanging="360"/>
      </w:pPr>
    </w:lvl>
    <w:lvl w:ilvl="8" w:tplc="041F001B">
      <w:start w:val="1"/>
      <w:numFmt w:val="lowerRoman"/>
      <w:lvlText w:val="%9."/>
      <w:lvlJc w:val="right"/>
      <w:pPr>
        <w:ind w:left="6857" w:hanging="180"/>
      </w:pPr>
    </w:lvl>
  </w:abstractNum>
  <w:abstractNum w:abstractNumId="6" w15:restartNumberingAfterBreak="0">
    <w:nsid w:val="79B556CE"/>
    <w:multiLevelType w:val="multilevel"/>
    <w:tmpl w:val="E734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2FC"/>
    <w:rsid w:val="000445E9"/>
    <w:rsid w:val="000F0BF3"/>
    <w:rsid w:val="00142987"/>
    <w:rsid w:val="001B0ADD"/>
    <w:rsid w:val="001F4C7B"/>
    <w:rsid w:val="00263D14"/>
    <w:rsid w:val="002B0EBC"/>
    <w:rsid w:val="002C60CE"/>
    <w:rsid w:val="002F6CE1"/>
    <w:rsid w:val="00322476"/>
    <w:rsid w:val="003537D4"/>
    <w:rsid w:val="003807E2"/>
    <w:rsid w:val="003913C0"/>
    <w:rsid w:val="003D47CC"/>
    <w:rsid w:val="004055A7"/>
    <w:rsid w:val="0047223C"/>
    <w:rsid w:val="004B035E"/>
    <w:rsid w:val="00556CF8"/>
    <w:rsid w:val="005A69A6"/>
    <w:rsid w:val="005A71EC"/>
    <w:rsid w:val="005C46C2"/>
    <w:rsid w:val="005D32FC"/>
    <w:rsid w:val="005D4A79"/>
    <w:rsid w:val="005D5511"/>
    <w:rsid w:val="005D57D3"/>
    <w:rsid w:val="005E4D52"/>
    <w:rsid w:val="00655314"/>
    <w:rsid w:val="00661963"/>
    <w:rsid w:val="006667C7"/>
    <w:rsid w:val="00682CDD"/>
    <w:rsid w:val="00775685"/>
    <w:rsid w:val="007B2D4E"/>
    <w:rsid w:val="008118D0"/>
    <w:rsid w:val="00830ABF"/>
    <w:rsid w:val="008356C7"/>
    <w:rsid w:val="008554BE"/>
    <w:rsid w:val="00892B15"/>
    <w:rsid w:val="008A1223"/>
    <w:rsid w:val="0093469C"/>
    <w:rsid w:val="009446E9"/>
    <w:rsid w:val="009B3314"/>
    <w:rsid w:val="00A32F43"/>
    <w:rsid w:val="00A45F44"/>
    <w:rsid w:val="00A95F97"/>
    <w:rsid w:val="00C07E02"/>
    <w:rsid w:val="00C30E97"/>
    <w:rsid w:val="00CC48B6"/>
    <w:rsid w:val="00D750FB"/>
    <w:rsid w:val="00DE3189"/>
    <w:rsid w:val="00DE34B2"/>
    <w:rsid w:val="00E05938"/>
    <w:rsid w:val="00E42238"/>
    <w:rsid w:val="00E4639A"/>
    <w:rsid w:val="00E54F54"/>
    <w:rsid w:val="00ED00DB"/>
    <w:rsid w:val="00F951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E9D26"/>
  <w15:chartTrackingRefBased/>
  <w15:docId w15:val="{B5CA7CAA-E2B9-40F8-8896-CA0FF53F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5D3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D3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D32F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D32F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D32F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D32F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D32F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D32F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D32F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D32F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D32F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D32F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D32F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D32F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D32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D32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D32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D32FC"/>
    <w:rPr>
      <w:rFonts w:eastAsiaTheme="majorEastAsia" w:cstheme="majorBidi"/>
      <w:color w:val="272727" w:themeColor="text1" w:themeTint="D8"/>
    </w:rPr>
  </w:style>
  <w:style w:type="paragraph" w:styleId="KonuBal">
    <w:name w:val="Title"/>
    <w:basedOn w:val="Normal"/>
    <w:next w:val="Normal"/>
    <w:link w:val="KonuBalChar"/>
    <w:uiPriority w:val="10"/>
    <w:qFormat/>
    <w:rsid w:val="005D3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D32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D32F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D32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D32F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D32FC"/>
    <w:rPr>
      <w:i/>
      <w:iCs/>
      <w:color w:val="404040" w:themeColor="text1" w:themeTint="BF"/>
    </w:rPr>
  </w:style>
  <w:style w:type="paragraph" w:styleId="ListeParagraf">
    <w:name w:val="List Paragraph"/>
    <w:basedOn w:val="Normal"/>
    <w:uiPriority w:val="34"/>
    <w:qFormat/>
    <w:rsid w:val="005D32FC"/>
    <w:pPr>
      <w:ind w:left="720"/>
      <w:contextualSpacing/>
    </w:pPr>
  </w:style>
  <w:style w:type="character" w:styleId="GlVurgulama">
    <w:name w:val="Intense Emphasis"/>
    <w:basedOn w:val="VarsaylanParagrafYazTipi"/>
    <w:uiPriority w:val="21"/>
    <w:qFormat/>
    <w:rsid w:val="005D32FC"/>
    <w:rPr>
      <w:i/>
      <w:iCs/>
      <w:color w:val="0F4761" w:themeColor="accent1" w:themeShade="BF"/>
    </w:rPr>
  </w:style>
  <w:style w:type="paragraph" w:styleId="GlAlnt">
    <w:name w:val="Intense Quote"/>
    <w:basedOn w:val="Normal"/>
    <w:next w:val="Normal"/>
    <w:link w:val="GlAlntChar"/>
    <w:uiPriority w:val="30"/>
    <w:qFormat/>
    <w:rsid w:val="005D3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D32FC"/>
    <w:rPr>
      <w:i/>
      <w:iCs/>
      <w:color w:val="0F4761" w:themeColor="accent1" w:themeShade="BF"/>
    </w:rPr>
  </w:style>
  <w:style w:type="character" w:styleId="GlBavuru">
    <w:name w:val="Intense Reference"/>
    <w:basedOn w:val="VarsaylanParagrafYazTipi"/>
    <w:uiPriority w:val="32"/>
    <w:qFormat/>
    <w:rsid w:val="005D32FC"/>
    <w:rPr>
      <w:b/>
      <w:bCs/>
      <w:smallCaps/>
      <w:color w:val="0F4761" w:themeColor="accent1" w:themeShade="BF"/>
      <w:spacing w:val="5"/>
    </w:rPr>
  </w:style>
  <w:style w:type="character" w:styleId="Kpr">
    <w:name w:val="Hyperlink"/>
    <w:rsid w:val="002F6CE1"/>
    <w:rPr>
      <w:color w:val="000080"/>
      <w:u w:val="single"/>
    </w:rPr>
  </w:style>
  <w:style w:type="table" w:styleId="TabloKlavuzu">
    <w:name w:val="Table Grid"/>
    <w:basedOn w:val="NormalTablo"/>
    <w:uiPriority w:val="39"/>
    <w:rsid w:val="002F6CE1"/>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qFormat/>
    <w:rsid w:val="002F6CE1"/>
    <w:pPr>
      <w:widowControl w:val="0"/>
      <w:suppressAutoHyphens/>
      <w:spacing w:after="0" w:line="240" w:lineRule="auto"/>
      <w:textAlignment w:val="baseline"/>
    </w:pPr>
    <w:rPr>
      <w:rFonts w:ascii="Times New Roman" w:eastAsia="Lucida Sans Unicode" w:hAnsi="Times New Roman" w:cs="Times New Roman"/>
      <w:color w:val="000000"/>
      <w:kern w:val="1"/>
      <w:lang w:val="en-US" w:bidi="en-US"/>
      <w14:ligatures w14:val="none"/>
    </w:rPr>
  </w:style>
  <w:style w:type="character" w:customStyle="1" w:styleId="Gvdemetni2">
    <w:name w:val="Gövde metni (2)_"/>
    <w:basedOn w:val="VarsaylanParagrafYazTipi"/>
    <w:link w:val="Gvdemetni20"/>
    <w:locked/>
    <w:rsid w:val="002F6CE1"/>
    <w:rPr>
      <w:rFonts w:ascii="Arial" w:eastAsia="Arial" w:hAnsi="Arial" w:cs="Arial"/>
      <w:sz w:val="20"/>
      <w:szCs w:val="20"/>
      <w:shd w:val="clear" w:color="auto" w:fill="FFFFFF"/>
    </w:rPr>
  </w:style>
  <w:style w:type="paragraph" w:customStyle="1" w:styleId="Gvdemetni20">
    <w:name w:val="Gövde metni (2)"/>
    <w:basedOn w:val="Normal"/>
    <w:link w:val="Gvdemetni2"/>
    <w:rsid w:val="002F6CE1"/>
    <w:pPr>
      <w:widowControl w:val="0"/>
      <w:shd w:val="clear" w:color="auto" w:fill="FFFFFF"/>
      <w:spacing w:after="0" w:line="230" w:lineRule="exact"/>
      <w:ind w:hanging="440"/>
      <w:jc w:val="both"/>
    </w:pPr>
    <w:rPr>
      <w:rFonts w:ascii="Arial" w:eastAsia="Arial" w:hAnsi="Arial" w:cs="Arial"/>
      <w:sz w:val="20"/>
      <w:szCs w:val="20"/>
    </w:rPr>
  </w:style>
  <w:style w:type="table" w:customStyle="1" w:styleId="TableGrid">
    <w:name w:val="TableGrid"/>
    <w:rsid w:val="002F6CE1"/>
    <w:pPr>
      <w:spacing w:after="0" w:line="240" w:lineRule="auto"/>
    </w:pPr>
    <w:rPr>
      <w:rFonts w:eastAsia="Times New Roman"/>
      <w:kern w:val="0"/>
      <w:sz w:val="22"/>
      <w:szCs w:val="22"/>
      <w:lang w:eastAsia="tr-TR"/>
      <w14:ligatures w14:val="none"/>
    </w:rPr>
    <w:tblPr>
      <w:tblCellMar>
        <w:top w:w="0" w:type="dxa"/>
        <w:left w:w="0" w:type="dxa"/>
        <w:bottom w:w="0" w:type="dxa"/>
        <w:right w:w="0" w:type="dxa"/>
      </w:tblCellMar>
    </w:tblPr>
  </w:style>
  <w:style w:type="character" w:customStyle="1" w:styleId="Gvdemetni">
    <w:name w:val="Gövde metni_"/>
    <w:link w:val="Gvdemetni0"/>
    <w:rsid w:val="002F6CE1"/>
    <w:rPr>
      <w:rFonts w:ascii="Batang" w:eastAsia="Batang" w:hAnsi="Batang" w:cs="Batang"/>
      <w:sz w:val="21"/>
      <w:szCs w:val="21"/>
    </w:rPr>
  </w:style>
  <w:style w:type="paragraph" w:customStyle="1" w:styleId="Gvdemetni0">
    <w:name w:val="Gövde metni"/>
    <w:basedOn w:val="Normal"/>
    <w:link w:val="Gvdemetni"/>
    <w:rsid w:val="002F6CE1"/>
    <w:pPr>
      <w:widowControl w:val="0"/>
      <w:spacing w:after="0" w:line="414" w:lineRule="exact"/>
      <w:ind w:hanging="1580"/>
      <w:jc w:val="both"/>
    </w:pPr>
    <w:rPr>
      <w:rFonts w:ascii="Batang" w:eastAsia="Batang" w:hAnsi="Batang" w:cs="Batang"/>
      <w:sz w:val="21"/>
      <w:szCs w:val="21"/>
    </w:rPr>
  </w:style>
  <w:style w:type="paragraph" w:styleId="stBilgi">
    <w:name w:val="header"/>
    <w:basedOn w:val="Normal"/>
    <w:link w:val="stBilgiChar"/>
    <w:uiPriority w:val="99"/>
    <w:unhideWhenUsed/>
    <w:rsid w:val="002C60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C60CE"/>
  </w:style>
  <w:style w:type="paragraph" w:styleId="AltBilgi">
    <w:name w:val="footer"/>
    <w:basedOn w:val="Normal"/>
    <w:link w:val="AltBilgiChar"/>
    <w:uiPriority w:val="99"/>
    <w:unhideWhenUsed/>
    <w:rsid w:val="002C60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C60CE"/>
  </w:style>
  <w:style w:type="character" w:styleId="YerTutucuMetni">
    <w:name w:val="Placeholder Text"/>
    <w:basedOn w:val="VarsaylanParagrafYazTipi"/>
    <w:uiPriority w:val="99"/>
    <w:semiHidden/>
    <w:rsid w:val="002C60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342868">
      <w:bodyDiv w:val="1"/>
      <w:marLeft w:val="0"/>
      <w:marRight w:val="0"/>
      <w:marTop w:val="0"/>
      <w:marBottom w:val="0"/>
      <w:divBdr>
        <w:top w:val="none" w:sz="0" w:space="0" w:color="auto"/>
        <w:left w:val="none" w:sz="0" w:space="0" w:color="auto"/>
        <w:bottom w:val="none" w:sz="0" w:space="0" w:color="auto"/>
        <w:right w:val="none" w:sz="0" w:space="0" w:color="auto"/>
      </w:divBdr>
    </w:div>
    <w:div w:id="1673222328">
      <w:bodyDiv w:val="1"/>
      <w:marLeft w:val="0"/>
      <w:marRight w:val="0"/>
      <w:marTop w:val="0"/>
      <w:marBottom w:val="0"/>
      <w:divBdr>
        <w:top w:val="none" w:sz="0" w:space="0" w:color="auto"/>
        <w:left w:val="none" w:sz="0" w:space="0" w:color="auto"/>
        <w:bottom w:val="none" w:sz="0" w:space="0" w:color="auto"/>
        <w:right w:val="none" w:sz="0" w:space="0" w:color="auto"/>
      </w:divBdr>
      <w:divsChild>
        <w:div w:id="662559">
          <w:marLeft w:val="0"/>
          <w:marRight w:val="0"/>
          <w:marTop w:val="0"/>
          <w:marBottom w:val="0"/>
          <w:divBdr>
            <w:top w:val="none" w:sz="0" w:space="0" w:color="auto"/>
            <w:left w:val="none" w:sz="0" w:space="0" w:color="auto"/>
            <w:bottom w:val="none" w:sz="0" w:space="0" w:color="auto"/>
            <w:right w:val="none" w:sz="0" w:space="0" w:color="auto"/>
          </w:divBdr>
          <w:divsChild>
            <w:div w:id="385573718">
              <w:marLeft w:val="0"/>
              <w:marRight w:val="0"/>
              <w:marTop w:val="0"/>
              <w:marBottom w:val="0"/>
              <w:divBdr>
                <w:top w:val="none" w:sz="0" w:space="0" w:color="auto"/>
                <w:left w:val="none" w:sz="0" w:space="0" w:color="auto"/>
                <w:bottom w:val="none" w:sz="0" w:space="0" w:color="auto"/>
                <w:right w:val="none" w:sz="0" w:space="0" w:color="auto"/>
              </w:divBdr>
              <w:divsChild>
                <w:div w:id="1183975839">
                  <w:marLeft w:val="0"/>
                  <w:marRight w:val="0"/>
                  <w:marTop w:val="0"/>
                  <w:marBottom w:val="0"/>
                  <w:divBdr>
                    <w:top w:val="none" w:sz="0" w:space="0" w:color="auto"/>
                    <w:left w:val="none" w:sz="0" w:space="0" w:color="auto"/>
                    <w:bottom w:val="none" w:sz="0" w:space="0" w:color="auto"/>
                    <w:right w:val="none" w:sz="0" w:space="0" w:color="auto"/>
                  </w:divBdr>
                  <w:divsChild>
                    <w:div w:id="621159265">
                      <w:marLeft w:val="0"/>
                      <w:marRight w:val="0"/>
                      <w:marTop w:val="0"/>
                      <w:marBottom w:val="0"/>
                      <w:divBdr>
                        <w:top w:val="none" w:sz="0" w:space="0" w:color="auto"/>
                        <w:left w:val="none" w:sz="0" w:space="0" w:color="auto"/>
                        <w:bottom w:val="none" w:sz="0" w:space="0" w:color="auto"/>
                        <w:right w:val="none" w:sz="0" w:space="0" w:color="auto"/>
                      </w:divBdr>
                      <w:divsChild>
                        <w:div w:id="1097285541">
                          <w:marLeft w:val="-225"/>
                          <w:marRight w:val="-225"/>
                          <w:marTop w:val="0"/>
                          <w:marBottom w:val="0"/>
                          <w:divBdr>
                            <w:top w:val="none" w:sz="0" w:space="0" w:color="auto"/>
                            <w:left w:val="none" w:sz="0" w:space="0" w:color="auto"/>
                            <w:bottom w:val="none" w:sz="0" w:space="0" w:color="auto"/>
                            <w:right w:val="none" w:sz="0" w:space="0" w:color="auto"/>
                          </w:divBdr>
                          <w:divsChild>
                            <w:div w:id="1131551717">
                              <w:marLeft w:val="0"/>
                              <w:marRight w:val="0"/>
                              <w:marTop w:val="0"/>
                              <w:marBottom w:val="0"/>
                              <w:divBdr>
                                <w:top w:val="none" w:sz="0" w:space="0" w:color="auto"/>
                                <w:left w:val="none" w:sz="0" w:space="0" w:color="auto"/>
                                <w:bottom w:val="none" w:sz="0" w:space="0" w:color="auto"/>
                                <w:right w:val="none" w:sz="0" w:space="0" w:color="auto"/>
                              </w:divBdr>
                              <w:divsChild>
                                <w:div w:id="549347143">
                                  <w:marLeft w:val="0"/>
                                  <w:marRight w:val="0"/>
                                  <w:marTop w:val="0"/>
                                  <w:marBottom w:val="0"/>
                                  <w:divBdr>
                                    <w:top w:val="none" w:sz="0" w:space="0" w:color="auto"/>
                                    <w:left w:val="none" w:sz="0" w:space="0" w:color="auto"/>
                                    <w:bottom w:val="none" w:sz="0" w:space="0" w:color="auto"/>
                                    <w:right w:val="none" w:sz="0" w:space="0" w:color="auto"/>
                                  </w:divBdr>
                                  <w:divsChild>
                                    <w:div w:id="1692804630">
                                      <w:marLeft w:val="0"/>
                                      <w:marRight w:val="0"/>
                                      <w:marTop w:val="0"/>
                                      <w:marBottom w:val="0"/>
                                      <w:divBdr>
                                        <w:top w:val="none" w:sz="0" w:space="0" w:color="auto"/>
                                        <w:left w:val="none" w:sz="0" w:space="0" w:color="auto"/>
                                        <w:bottom w:val="none" w:sz="0" w:space="0" w:color="auto"/>
                                        <w:right w:val="none" w:sz="0" w:space="0" w:color="auto"/>
                                      </w:divBdr>
                                      <w:divsChild>
                                        <w:div w:id="1453132757">
                                          <w:marLeft w:val="0"/>
                                          <w:marRight w:val="0"/>
                                          <w:marTop w:val="0"/>
                                          <w:marBottom w:val="0"/>
                                          <w:divBdr>
                                            <w:top w:val="none" w:sz="0" w:space="0" w:color="auto"/>
                                            <w:left w:val="none" w:sz="0" w:space="0" w:color="auto"/>
                                            <w:bottom w:val="none" w:sz="0" w:space="0" w:color="auto"/>
                                            <w:right w:val="none" w:sz="0" w:space="0" w:color="auto"/>
                                          </w:divBdr>
                                          <w:divsChild>
                                            <w:div w:id="1510827741">
                                              <w:marLeft w:val="0"/>
                                              <w:marRight w:val="0"/>
                                              <w:marTop w:val="0"/>
                                              <w:marBottom w:val="0"/>
                                              <w:divBdr>
                                                <w:top w:val="none" w:sz="0" w:space="0" w:color="auto"/>
                                                <w:left w:val="none" w:sz="0" w:space="0" w:color="auto"/>
                                                <w:bottom w:val="none" w:sz="0" w:space="0" w:color="auto"/>
                                                <w:right w:val="none" w:sz="0" w:space="0" w:color="auto"/>
                                              </w:divBdr>
                                              <w:divsChild>
                                                <w:div w:id="1222329845">
                                                  <w:marLeft w:val="0"/>
                                                  <w:marRight w:val="0"/>
                                                  <w:marTop w:val="0"/>
                                                  <w:marBottom w:val="0"/>
                                                  <w:divBdr>
                                                    <w:top w:val="none" w:sz="0" w:space="0" w:color="auto"/>
                                                    <w:left w:val="none" w:sz="0" w:space="0" w:color="auto"/>
                                                    <w:bottom w:val="none" w:sz="0" w:space="0" w:color="auto"/>
                                                    <w:right w:val="none" w:sz="0" w:space="0" w:color="auto"/>
                                                  </w:divBdr>
                                                  <w:divsChild>
                                                    <w:div w:id="1130366902">
                                                      <w:marLeft w:val="0"/>
                                                      <w:marRight w:val="0"/>
                                                      <w:marTop w:val="0"/>
                                                      <w:marBottom w:val="0"/>
                                                      <w:divBdr>
                                                        <w:top w:val="none" w:sz="0" w:space="0" w:color="auto"/>
                                                        <w:left w:val="none" w:sz="0" w:space="0" w:color="auto"/>
                                                        <w:bottom w:val="none" w:sz="0" w:space="0" w:color="auto"/>
                                                        <w:right w:val="none" w:sz="0" w:space="0" w:color="auto"/>
                                                      </w:divBdr>
                                                      <w:divsChild>
                                                        <w:div w:id="613681323">
                                                          <w:marLeft w:val="195"/>
                                                          <w:marRight w:val="30"/>
                                                          <w:marTop w:val="0"/>
                                                          <w:marBottom w:val="0"/>
                                                          <w:divBdr>
                                                            <w:top w:val="none" w:sz="0" w:space="0" w:color="auto"/>
                                                            <w:left w:val="none" w:sz="0" w:space="0" w:color="auto"/>
                                                            <w:bottom w:val="none" w:sz="0" w:space="0" w:color="auto"/>
                                                            <w:right w:val="none" w:sz="0" w:space="0" w:color="auto"/>
                                                          </w:divBdr>
                                                          <w:divsChild>
                                                            <w:div w:id="1303805678">
                                                              <w:marLeft w:val="0"/>
                                                              <w:marRight w:val="0"/>
                                                              <w:marTop w:val="0"/>
                                                              <w:marBottom w:val="0"/>
                                                              <w:divBdr>
                                                                <w:top w:val="none" w:sz="0" w:space="0" w:color="auto"/>
                                                                <w:left w:val="none" w:sz="0" w:space="0" w:color="auto"/>
                                                                <w:bottom w:val="none" w:sz="0" w:space="0" w:color="auto"/>
                                                                <w:right w:val="none" w:sz="0" w:space="0" w:color="auto"/>
                                                              </w:divBdr>
                                                              <w:divsChild>
                                                                <w:div w:id="106587445">
                                                                  <w:marLeft w:val="0"/>
                                                                  <w:marRight w:val="0"/>
                                                                  <w:marTop w:val="0"/>
                                                                  <w:marBottom w:val="0"/>
                                                                  <w:divBdr>
                                                                    <w:top w:val="none" w:sz="0" w:space="0" w:color="auto"/>
                                                                    <w:left w:val="none" w:sz="0" w:space="0" w:color="auto"/>
                                                                    <w:bottom w:val="none" w:sz="0" w:space="0" w:color="auto"/>
                                                                    <w:right w:val="none" w:sz="0" w:space="0" w:color="auto"/>
                                                                  </w:divBdr>
                                                                  <w:divsChild>
                                                                    <w:div w:id="231232595">
                                                                      <w:marLeft w:val="0"/>
                                                                      <w:marRight w:val="0"/>
                                                                      <w:marTop w:val="0"/>
                                                                      <w:marBottom w:val="0"/>
                                                                      <w:divBdr>
                                                                        <w:top w:val="none" w:sz="0" w:space="0" w:color="auto"/>
                                                                        <w:left w:val="none" w:sz="0" w:space="0" w:color="auto"/>
                                                                        <w:bottom w:val="none" w:sz="0" w:space="0" w:color="auto"/>
                                                                        <w:right w:val="none" w:sz="0" w:space="0" w:color="auto"/>
                                                                      </w:divBdr>
                                                                      <w:divsChild>
                                                                        <w:div w:id="1301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620119">
                                                          <w:marLeft w:val="0"/>
                                                          <w:marRight w:val="0"/>
                                                          <w:marTop w:val="0"/>
                                                          <w:marBottom w:val="0"/>
                                                          <w:divBdr>
                                                            <w:top w:val="none" w:sz="0" w:space="0" w:color="auto"/>
                                                            <w:left w:val="none" w:sz="0" w:space="0" w:color="auto"/>
                                                            <w:bottom w:val="none" w:sz="0" w:space="0" w:color="auto"/>
                                                            <w:right w:val="none" w:sz="0" w:space="0" w:color="auto"/>
                                                          </w:divBdr>
                                                          <w:divsChild>
                                                            <w:div w:id="13813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1804804">
          <w:marLeft w:val="0"/>
          <w:marRight w:val="0"/>
          <w:marTop w:val="0"/>
          <w:marBottom w:val="0"/>
          <w:divBdr>
            <w:top w:val="none" w:sz="0" w:space="0" w:color="auto"/>
            <w:left w:val="none" w:sz="0" w:space="0" w:color="auto"/>
            <w:bottom w:val="none" w:sz="0" w:space="0" w:color="auto"/>
            <w:right w:val="none" w:sz="0" w:space="0" w:color="auto"/>
          </w:divBdr>
          <w:divsChild>
            <w:div w:id="1426995031">
              <w:marLeft w:val="0"/>
              <w:marRight w:val="0"/>
              <w:marTop w:val="0"/>
              <w:marBottom w:val="0"/>
              <w:divBdr>
                <w:top w:val="none" w:sz="0" w:space="0" w:color="auto"/>
                <w:left w:val="none" w:sz="0" w:space="0" w:color="auto"/>
                <w:bottom w:val="none" w:sz="0" w:space="0" w:color="auto"/>
                <w:right w:val="none" w:sz="0" w:space="0" w:color="auto"/>
              </w:divBdr>
              <w:divsChild>
                <w:div w:id="640884503">
                  <w:marLeft w:val="0"/>
                  <w:marRight w:val="0"/>
                  <w:marTop w:val="0"/>
                  <w:marBottom w:val="0"/>
                  <w:divBdr>
                    <w:top w:val="none" w:sz="0" w:space="0" w:color="auto"/>
                    <w:left w:val="none" w:sz="0" w:space="0" w:color="auto"/>
                    <w:bottom w:val="none" w:sz="0" w:space="0" w:color="auto"/>
                    <w:right w:val="none" w:sz="0" w:space="0" w:color="auto"/>
                  </w:divBdr>
                  <w:divsChild>
                    <w:div w:id="819660364">
                      <w:marLeft w:val="0"/>
                      <w:marRight w:val="0"/>
                      <w:marTop w:val="0"/>
                      <w:marBottom w:val="0"/>
                      <w:divBdr>
                        <w:top w:val="none" w:sz="0" w:space="0" w:color="auto"/>
                        <w:left w:val="none" w:sz="0" w:space="0" w:color="auto"/>
                        <w:bottom w:val="none" w:sz="0" w:space="0" w:color="auto"/>
                        <w:right w:val="none" w:sz="0" w:space="0" w:color="auto"/>
                      </w:divBdr>
                      <w:divsChild>
                        <w:div w:id="1203249406">
                          <w:marLeft w:val="-225"/>
                          <w:marRight w:val="-225"/>
                          <w:marTop w:val="0"/>
                          <w:marBottom w:val="0"/>
                          <w:divBdr>
                            <w:top w:val="none" w:sz="0" w:space="0" w:color="auto"/>
                            <w:left w:val="none" w:sz="0" w:space="0" w:color="auto"/>
                            <w:bottom w:val="none" w:sz="0" w:space="0" w:color="auto"/>
                            <w:right w:val="none" w:sz="0" w:space="0" w:color="auto"/>
                          </w:divBdr>
                          <w:divsChild>
                            <w:div w:id="428738339">
                              <w:marLeft w:val="0"/>
                              <w:marRight w:val="0"/>
                              <w:marTop w:val="0"/>
                              <w:marBottom w:val="0"/>
                              <w:divBdr>
                                <w:top w:val="none" w:sz="0" w:space="0" w:color="auto"/>
                                <w:left w:val="none" w:sz="0" w:space="0" w:color="auto"/>
                                <w:bottom w:val="none" w:sz="0" w:space="0" w:color="auto"/>
                                <w:right w:val="none" w:sz="0" w:space="0" w:color="auto"/>
                              </w:divBdr>
                              <w:divsChild>
                                <w:div w:id="590700091">
                                  <w:marLeft w:val="0"/>
                                  <w:marRight w:val="0"/>
                                  <w:marTop w:val="0"/>
                                  <w:marBottom w:val="0"/>
                                  <w:divBdr>
                                    <w:top w:val="none" w:sz="0" w:space="0" w:color="auto"/>
                                    <w:left w:val="none" w:sz="0" w:space="0" w:color="auto"/>
                                    <w:bottom w:val="none" w:sz="0" w:space="0" w:color="auto"/>
                                    <w:right w:val="none" w:sz="0" w:space="0" w:color="auto"/>
                                  </w:divBdr>
                                  <w:divsChild>
                                    <w:div w:id="2126003649">
                                      <w:marLeft w:val="0"/>
                                      <w:marRight w:val="0"/>
                                      <w:marTop w:val="0"/>
                                      <w:marBottom w:val="0"/>
                                      <w:divBdr>
                                        <w:top w:val="none" w:sz="0" w:space="0" w:color="auto"/>
                                        <w:left w:val="none" w:sz="0" w:space="0" w:color="auto"/>
                                        <w:bottom w:val="none" w:sz="0" w:space="0" w:color="auto"/>
                                        <w:right w:val="none" w:sz="0" w:space="0" w:color="auto"/>
                                      </w:divBdr>
                                      <w:divsChild>
                                        <w:div w:id="151720728">
                                          <w:marLeft w:val="0"/>
                                          <w:marRight w:val="0"/>
                                          <w:marTop w:val="0"/>
                                          <w:marBottom w:val="0"/>
                                          <w:divBdr>
                                            <w:top w:val="none" w:sz="0" w:space="0" w:color="auto"/>
                                            <w:left w:val="none" w:sz="0" w:space="0" w:color="auto"/>
                                            <w:bottom w:val="none" w:sz="0" w:space="0" w:color="auto"/>
                                            <w:right w:val="none" w:sz="0" w:space="0" w:color="auto"/>
                                          </w:divBdr>
                                          <w:divsChild>
                                            <w:div w:id="1662149916">
                                              <w:marLeft w:val="0"/>
                                              <w:marRight w:val="0"/>
                                              <w:marTop w:val="0"/>
                                              <w:marBottom w:val="0"/>
                                              <w:divBdr>
                                                <w:top w:val="none" w:sz="0" w:space="0" w:color="auto"/>
                                                <w:left w:val="none" w:sz="0" w:space="0" w:color="auto"/>
                                                <w:bottom w:val="none" w:sz="0" w:space="0" w:color="auto"/>
                                                <w:right w:val="none" w:sz="0" w:space="0" w:color="auto"/>
                                              </w:divBdr>
                                              <w:divsChild>
                                                <w:div w:id="11422261">
                                                  <w:marLeft w:val="0"/>
                                                  <w:marRight w:val="0"/>
                                                  <w:marTop w:val="0"/>
                                                  <w:marBottom w:val="0"/>
                                                  <w:divBdr>
                                                    <w:top w:val="none" w:sz="0" w:space="0" w:color="auto"/>
                                                    <w:left w:val="none" w:sz="0" w:space="0" w:color="auto"/>
                                                    <w:bottom w:val="none" w:sz="0" w:space="0" w:color="auto"/>
                                                    <w:right w:val="none" w:sz="0" w:space="0" w:color="auto"/>
                                                  </w:divBdr>
                                                  <w:divsChild>
                                                    <w:div w:id="599681518">
                                                      <w:marLeft w:val="0"/>
                                                      <w:marRight w:val="0"/>
                                                      <w:marTop w:val="0"/>
                                                      <w:marBottom w:val="0"/>
                                                      <w:divBdr>
                                                        <w:top w:val="none" w:sz="0" w:space="0" w:color="auto"/>
                                                        <w:left w:val="none" w:sz="0" w:space="0" w:color="auto"/>
                                                        <w:bottom w:val="none" w:sz="0" w:space="0" w:color="auto"/>
                                                        <w:right w:val="none" w:sz="0" w:space="0" w:color="auto"/>
                                                      </w:divBdr>
                                                      <w:divsChild>
                                                        <w:div w:id="379668416">
                                                          <w:marLeft w:val="0"/>
                                                          <w:marRight w:val="0"/>
                                                          <w:marTop w:val="0"/>
                                                          <w:marBottom w:val="0"/>
                                                          <w:divBdr>
                                                            <w:top w:val="none" w:sz="0" w:space="0" w:color="auto"/>
                                                            <w:left w:val="none" w:sz="0" w:space="0" w:color="auto"/>
                                                            <w:bottom w:val="none" w:sz="0" w:space="0" w:color="auto"/>
                                                            <w:right w:val="none" w:sz="0" w:space="0" w:color="auto"/>
                                                          </w:divBdr>
                                                          <w:divsChild>
                                                            <w:div w:id="292176374">
                                                              <w:marLeft w:val="0"/>
                                                              <w:marRight w:val="0"/>
                                                              <w:marTop w:val="0"/>
                                                              <w:marBottom w:val="0"/>
                                                              <w:divBdr>
                                                                <w:top w:val="none" w:sz="0" w:space="0" w:color="auto"/>
                                                                <w:left w:val="none" w:sz="0" w:space="0" w:color="auto"/>
                                                                <w:bottom w:val="none" w:sz="0" w:space="0" w:color="auto"/>
                                                                <w:right w:val="none" w:sz="0" w:space="0" w:color="auto"/>
                                                              </w:divBdr>
                                                              <w:divsChild>
                                                                <w:div w:id="1161770892">
                                                                  <w:marLeft w:val="0"/>
                                                                  <w:marRight w:val="0"/>
                                                                  <w:marTop w:val="0"/>
                                                                  <w:marBottom w:val="0"/>
                                                                  <w:divBdr>
                                                                    <w:top w:val="none" w:sz="0" w:space="0" w:color="auto"/>
                                                                    <w:left w:val="none" w:sz="0" w:space="0" w:color="auto"/>
                                                                    <w:bottom w:val="none" w:sz="0" w:space="0" w:color="auto"/>
                                                                    <w:right w:val="none" w:sz="0" w:space="0" w:color="auto"/>
                                                                  </w:divBdr>
                                                                  <w:divsChild>
                                                                    <w:div w:id="3437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99315581">
      <w:bodyDiv w:val="1"/>
      <w:marLeft w:val="0"/>
      <w:marRight w:val="0"/>
      <w:marTop w:val="0"/>
      <w:marBottom w:val="0"/>
      <w:divBdr>
        <w:top w:val="none" w:sz="0" w:space="0" w:color="auto"/>
        <w:left w:val="none" w:sz="0" w:space="0" w:color="auto"/>
        <w:bottom w:val="none" w:sz="0" w:space="0" w:color="auto"/>
        <w:right w:val="none" w:sz="0" w:space="0" w:color="auto"/>
      </w:divBdr>
    </w:div>
    <w:div w:id="1905414179">
      <w:bodyDiv w:val="1"/>
      <w:marLeft w:val="0"/>
      <w:marRight w:val="0"/>
      <w:marTop w:val="0"/>
      <w:marBottom w:val="0"/>
      <w:divBdr>
        <w:top w:val="none" w:sz="0" w:space="0" w:color="auto"/>
        <w:left w:val="none" w:sz="0" w:space="0" w:color="auto"/>
        <w:bottom w:val="none" w:sz="0" w:space="0" w:color="auto"/>
        <w:right w:val="none" w:sz="0" w:space="0" w:color="auto"/>
      </w:divBdr>
    </w:div>
    <w:div w:id="2067290265">
      <w:bodyDiv w:val="1"/>
      <w:marLeft w:val="0"/>
      <w:marRight w:val="0"/>
      <w:marTop w:val="0"/>
      <w:marBottom w:val="0"/>
      <w:divBdr>
        <w:top w:val="none" w:sz="0" w:space="0" w:color="auto"/>
        <w:left w:val="none" w:sz="0" w:space="0" w:color="auto"/>
        <w:bottom w:val="none" w:sz="0" w:space="0" w:color="auto"/>
        <w:right w:val="none" w:sz="0" w:space="0" w:color="auto"/>
      </w:divBdr>
    </w:div>
    <w:div w:id="208760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sb.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m.asbu.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sb.gov.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sb.gov.tr/" TargetMode="External"/><Relationship Id="rId4" Type="http://schemas.openxmlformats.org/officeDocument/2006/relationships/settings" Target="settings.xml"/><Relationship Id="rId9" Type="http://schemas.openxmlformats.org/officeDocument/2006/relationships/hyperlink" Target="https://kariyerkapisi.gov.tr/isealim"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602ED-E8E1-499F-9F44-4C753445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1548</Words>
  <Characters>8826</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GSB</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ÖZTÜRK</dc:creator>
  <cp:keywords/>
  <dc:description/>
  <cp:lastModifiedBy>Mevlude CANDAN</cp:lastModifiedBy>
  <cp:revision>13</cp:revision>
  <cp:lastPrinted>2026-03-13T07:12:00Z</cp:lastPrinted>
  <dcterms:created xsi:type="dcterms:W3CDTF">2026-03-18T07:27:00Z</dcterms:created>
  <dcterms:modified xsi:type="dcterms:W3CDTF">2026-03-18T13:09:00Z</dcterms:modified>
</cp:coreProperties>
</file>